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0252B" w14:textId="77777777" w:rsidR="0072439F" w:rsidRDefault="0072439F" w:rsidP="0072439F"/>
    <w:p w14:paraId="499EBAED" w14:textId="4CD5559E" w:rsidR="0072439F" w:rsidRPr="00E779B4" w:rsidRDefault="00711F67" w:rsidP="0072439F">
      <w:pPr>
        <w:pStyle w:val="34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ООО «В</w:t>
      </w:r>
      <w:r w:rsidR="00451EB2">
        <w:rPr>
          <w:rFonts w:ascii="Times New Roman" w:hAnsi="Times New Roman" w:cs="Times New Roman"/>
          <w:sz w:val="32"/>
        </w:rPr>
        <w:t>ЕСНА</w:t>
      </w:r>
      <w:r>
        <w:rPr>
          <w:rFonts w:ascii="Times New Roman" w:hAnsi="Times New Roman" w:cs="Times New Roman"/>
          <w:sz w:val="32"/>
        </w:rPr>
        <w:t>»</w:t>
      </w:r>
    </w:p>
    <w:p w14:paraId="6975DF3A" w14:textId="77777777" w:rsidR="0072439F" w:rsidRDefault="0072439F" w:rsidP="0072439F"/>
    <w:p w14:paraId="6A0198B2" w14:textId="77777777" w:rsidR="0072439F" w:rsidRDefault="0072439F" w:rsidP="0072439F"/>
    <w:p w14:paraId="5A4BE2B1" w14:textId="77777777" w:rsidR="0072439F" w:rsidRDefault="0072439F" w:rsidP="0072439F"/>
    <w:p w14:paraId="2C448E12" w14:textId="77777777" w:rsidR="0072439F" w:rsidRDefault="0072439F" w:rsidP="0072439F"/>
    <w:p w14:paraId="5D0B2659" w14:textId="77777777" w:rsidR="0072439F" w:rsidRDefault="0072439F" w:rsidP="0072439F"/>
    <w:p w14:paraId="0FCB0E0F" w14:textId="77777777" w:rsidR="0072439F" w:rsidRPr="001502B1" w:rsidRDefault="0072439F" w:rsidP="0072439F">
      <w:pPr>
        <w:rPr>
          <w:sz w:val="32"/>
          <w:szCs w:val="32"/>
        </w:rPr>
      </w:pPr>
    </w:p>
    <w:p w14:paraId="7BE7143C" w14:textId="77777777" w:rsidR="0072439F" w:rsidRPr="00AE296C" w:rsidRDefault="00A8272B" w:rsidP="007243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Система управления корпоративными чатами в мессенджере </w:t>
      </w:r>
      <w:r w:rsidR="002B12C5">
        <w:rPr>
          <w:b/>
          <w:sz w:val="32"/>
          <w:szCs w:val="32"/>
          <w:lang w:val="en-US"/>
        </w:rPr>
        <w:t>Telegram</w:t>
      </w:r>
      <w:r w:rsidR="002B12C5" w:rsidRPr="002B12C5">
        <w:rPr>
          <w:b/>
          <w:sz w:val="32"/>
          <w:szCs w:val="32"/>
        </w:rPr>
        <w:t xml:space="preserve"> -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TCMS</w:t>
      </w:r>
      <w:r w:rsidR="0072439F" w:rsidRPr="00AE296C">
        <w:rPr>
          <w:b/>
          <w:sz w:val="32"/>
          <w:szCs w:val="32"/>
        </w:rPr>
        <w:t xml:space="preserve"> </w:t>
      </w:r>
      <w:r w:rsidR="0072439F" w:rsidRPr="00AE296C">
        <w:rPr>
          <w:b/>
          <w:sz w:val="32"/>
          <w:szCs w:val="32"/>
        </w:rPr>
        <w:br/>
      </w:r>
    </w:p>
    <w:p w14:paraId="6B004A3D" w14:textId="77777777" w:rsidR="0072439F" w:rsidRPr="001502B1" w:rsidRDefault="0072439F" w:rsidP="0072439F">
      <w:pPr>
        <w:jc w:val="center"/>
        <w:rPr>
          <w:sz w:val="32"/>
          <w:szCs w:val="32"/>
        </w:rPr>
      </w:pPr>
    </w:p>
    <w:p w14:paraId="052CFD86" w14:textId="77777777" w:rsidR="0072439F" w:rsidRDefault="0072439F" w:rsidP="0072439F">
      <w:pPr>
        <w:jc w:val="center"/>
        <w:rPr>
          <w:sz w:val="32"/>
          <w:szCs w:val="32"/>
        </w:rPr>
      </w:pPr>
    </w:p>
    <w:p w14:paraId="2A06BECB" w14:textId="77777777" w:rsidR="0072439F" w:rsidRDefault="0072439F" w:rsidP="0072439F">
      <w:pPr>
        <w:jc w:val="center"/>
        <w:rPr>
          <w:sz w:val="32"/>
          <w:szCs w:val="32"/>
        </w:rPr>
      </w:pPr>
    </w:p>
    <w:p w14:paraId="5FD245AA" w14:textId="77777777" w:rsidR="0072439F" w:rsidRDefault="0072439F" w:rsidP="0072439F">
      <w:pPr>
        <w:jc w:val="center"/>
        <w:rPr>
          <w:b/>
        </w:rPr>
      </w:pPr>
    </w:p>
    <w:p w14:paraId="20C77562" w14:textId="1A305305" w:rsidR="0072439F" w:rsidRPr="00A8272B" w:rsidRDefault="00A23869" w:rsidP="0072439F">
      <w:pPr>
        <w:spacing w:before="120"/>
        <w:jc w:val="center"/>
        <w:rPr>
          <w:sz w:val="32"/>
          <w:szCs w:val="32"/>
        </w:rPr>
      </w:pPr>
      <w:r>
        <w:rPr>
          <w:sz w:val="32"/>
          <w:szCs w:val="32"/>
        </w:rPr>
        <w:t>Функциональные характеристики</w:t>
      </w:r>
      <w:r w:rsidR="0072439F">
        <w:rPr>
          <w:sz w:val="32"/>
          <w:szCs w:val="32"/>
        </w:rPr>
        <w:t xml:space="preserve"> </w:t>
      </w:r>
      <w:r w:rsidR="006656E3">
        <w:rPr>
          <w:sz w:val="32"/>
          <w:szCs w:val="32"/>
        </w:rPr>
        <w:t xml:space="preserve">программного </w:t>
      </w:r>
      <w:r w:rsidR="00A8272B">
        <w:rPr>
          <w:sz w:val="32"/>
          <w:szCs w:val="32"/>
        </w:rPr>
        <w:t xml:space="preserve">обеспечения </w:t>
      </w:r>
      <w:r w:rsidR="00A8272B">
        <w:rPr>
          <w:sz w:val="32"/>
          <w:szCs w:val="32"/>
          <w:lang w:val="en-US"/>
        </w:rPr>
        <w:t>TCMS</w:t>
      </w:r>
    </w:p>
    <w:p w14:paraId="1EEEF64A" w14:textId="4A2E539A" w:rsidR="0072439F" w:rsidRPr="00451EB2" w:rsidRDefault="0072439F" w:rsidP="0072439F">
      <w:pPr>
        <w:jc w:val="center"/>
      </w:pPr>
      <w:r>
        <w:t>Лист</w:t>
      </w:r>
      <w:r w:rsidR="004530B4">
        <w:t xml:space="preserve">ов </w:t>
      </w:r>
      <w:r w:rsidR="009E59FD">
        <w:t>5</w:t>
      </w:r>
    </w:p>
    <w:p w14:paraId="506B2583" w14:textId="77777777" w:rsidR="0072439F" w:rsidRPr="00D97D84" w:rsidRDefault="0072439F" w:rsidP="0072439F">
      <w:pPr>
        <w:spacing w:before="120"/>
        <w:jc w:val="center"/>
      </w:pPr>
    </w:p>
    <w:p w14:paraId="398AE802" w14:textId="77777777" w:rsidR="0072439F" w:rsidRDefault="0072439F" w:rsidP="0072439F">
      <w:pPr>
        <w:spacing w:before="120"/>
        <w:jc w:val="center"/>
      </w:pPr>
    </w:p>
    <w:p w14:paraId="20F37144" w14:textId="77777777" w:rsidR="0072439F" w:rsidRDefault="0072439F" w:rsidP="0072439F">
      <w:pPr>
        <w:spacing w:before="120"/>
        <w:jc w:val="center"/>
      </w:pPr>
    </w:p>
    <w:p w14:paraId="364CFDB1" w14:textId="77777777" w:rsidR="0072439F" w:rsidRDefault="0072439F" w:rsidP="0072439F">
      <w:pPr>
        <w:spacing w:before="120"/>
        <w:ind w:firstLine="0"/>
      </w:pPr>
    </w:p>
    <w:p w14:paraId="222AD373" w14:textId="40376F4C" w:rsidR="00E81E9C" w:rsidRDefault="00A8272B" w:rsidP="00B13044">
      <w:pPr>
        <w:spacing w:before="120"/>
        <w:jc w:val="center"/>
        <w:rPr>
          <w:rFonts w:eastAsia="Arial Unicode MS" w:cs="Tahoma"/>
          <w:lang w:eastAsia="ru-RU"/>
        </w:rPr>
      </w:pPr>
      <w:r>
        <w:t>202</w:t>
      </w:r>
      <w:r w:rsidR="004A58FE">
        <w:t>3</w:t>
      </w:r>
      <w:r w:rsidR="00E81E9C">
        <w:br w:type="page"/>
      </w:r>
    </w:p>
    <w:p w14:paraId="5F776241" w14:textId="77777777" w:rsidR="0017293D" w:rsidRPr="00FF337C" w:rsidRDefault="0017293D" w:rsidP="0017293D">
      <w:pPr>
        <w:jc w:val="center"/>
      </w:pPr>
      <w:r w:rsidRPr="00705B73">
        <w:lastRenderedPageBreak/>
        <w:t>Содержание</w:t>
      </w:r>
    </w:p>
    <w:p w14:paraId="3030C6B1" w14:textId="2DD482F7" w:rsidR="00D22DCD" w:rsidRDefault="0017293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FF337C">
        <w:rPr>
          <w:rFonts w:ascii="Times New Roman" w:hAnsi="Times New Roman"/>
          <w:b/>
          <w:sz w:val="28"/>
          <w:szCs w:val="28"/>
        </w:rPr>
        <w:fldChar w:fldCharType="begin"/>
      </w:r>
      <w:r w:rsidRPr="00FF337C">
        <w:rPr>
          <w:rFonts w:ascii="Times New Roman" w:hAnsi="Times New Roman"/>
          <w:b/>
          <w:sz w:val="28"/>
          <w:szCs w:val="28"/>
        </w:rPr>
        <w:instrText xml:space="preserve"> TOC \o "1-2" \u </w:instrText>
      </w:r>
      <w:r w:rsidRPr="00FF337C">
        <w:rPr>
          <w:rFonts w:ascii="Times New Roman" w:hAnsi="Times New Roman"/>
          <w:b/>
          <w:sz w:val="28"/>
          <w:szCs w:val="28"/>
        </w:rPr>
        <w:fldChar w:fldCharType="separate"/>
      </w:r>
      <w:r w:rsidR="00D22DCD" w:rsidRPr="001B78B6">
        <w:rPr>
          <w:rFonts w:ascii="Times New Roman" w:hAnsi="Times New Roman"/>
          <w:noProof/>
        </w:rPr>
        <w:t>1 СХЕМА ВЗАИМОДЕЙСТВИЯ КОМПОНЕНТОВ</w:t>
      </w:r>
      <w:r w:rsidR="00D22DCD">
        <w:rPr>
          <w:noProof/>
        </w:rPr>
        <w:tab/>
      </w:r>
      <w:r w:rsidR="00D22DCD">
        <w:rPr>
          <w:noProof/>
        </w:rPr>
        <w:fldChar w:fldCharType="begin"/>
      </w:r>
      <w:r w:rsidR="00D22DCD">
        <w:rPr>
          <w:noProof/>
        </w:rPr>
        <w:instrText xml:space="preserve"> PAGEREF _Toc135833279 \h </w:instrText>
      </w:r>
      <w:r w:rsidR="00D22DCD">
        <w:rPr>
          <w:noProof/>
        </w:rPr>
      </w:r>
      <w:r w:rsidR="00D22DCD">
        <w:rPr>
          <w:noProof/>
        </w:rPr>
        <w:fldChar w:fldCharType="separate"/>
      </w:r>
      <w:r w:rsidR="00D22DCD">
        <w:rPr>
          <w:noProof/>
        </w:rPr>
        <w:t>3</w:t>
      </w:r>
      <w:r w:rsidR="00D22DCD">
        <w:rPr>
          <w:noProof/>
        </w:rPr>
        <w:fldChar w:fldCharType="end"/>
      </w:r>
    </w:p>
    <w:p w14:paraId="5A43393C" w14:textId="6EB8F0FB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 xml:space="preserve">2 ОСНОВНЫЕ МОДУЛИ ПО </w:t>
      </w:r>
      <w:r w:rsidRPr="001B78B6">
        <w:rPr>
          <w:rFonts w:ascii="Times New Roman" w:hAnsi="Times New Roman"/>
          <w:noProof/>
          <w:lang w:val="en-US"/>
        </w:rPr>
        <w:t>TCMS</w:t>
      </w:r>
      <w:r w:rsidRPr="001B78B6">
        <w:rPr>
          <w:rFonts w:ascii="Times New Roman" w:hAnsi="Times New Roman"/>
          <w:noProof/>
        </w:rPr>
        <w:t xml:space="preserve"> И ФУНКЦИОНАЛЬНЫЕ ХАРАКТЕРИСТИКИ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F790D5" w14:textId="365AB3DA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2.1 Основные модули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77C13A5" w14:textId="665CEAC7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2.2 Функциональные характеристики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E0A79BC" w14:textId="22EF19A6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2.2.1 Функциональные характеристики модуля управления корпоративными чатами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2ECDE23" w14:textId="525AE72F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2.2.3 Функциональные характеристики модуля хранения пользовательских файлов.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D170" w14:textId="27A6FAE6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2.2.4 Функциональные характеристики модуля журналирования (регистрации событий).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F97EAB" w14:textId="12E7CD85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2.2.5 Функциональные характеристики модуля администрирования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E7D3CD1" w14:textId="370DBB05" w:rsidR="00D22DCD" w:rsidRDefault="00D22DCD">
      <w:pPr>
        <w:pStyle w:val="13"/>
        <w:tabs>
          <w:tab w:val="right" w:leader="dot" w:pos="9345"/>
        </w:tabs>
        <w:rPr>
          <w:rFonts w:cstheme="minorBidi"/>
          <w:noProof/>
        </w:rPr>
      </w:pPr>
      <w:r w:rsidRPr="001B78B6">
        <w:rPr>
          <w:rFonts w:ascii="Times New Roman" w:hAnsi="Times New Roman"/>
          <w:noProof/>
        </w:rPr>
        <w:t>2.2.5 Функциональные характеристики модуля обеспечения пользовательского интерфейса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Start w:id="0" w:name="_GoBack"/>
      <w:bookmarkEnd w:id="0"/>
    </w:p>
    <w:p w14:paraId="6E76D286" w14:textId="3E99DFF0" w:rsidR="0017293D" w:rsidRDefault="0017293D" w:rsidP="00E82AC3">
      <w:pPr>
        <w:pStyle w:val="1"/>
        <w:ind w:firstLine="0"/>
        <w:rPr>
          <w:rFonts w:cs="Times New Roman"/>
        </w:rPr>
      </w:pPr>
      <w:r w:rsidRPr="00FF337C">
        <w:rPr>
          <w:rFonts w:cs="Times New Roman"/>
        </w:rPr>
        <w:fldChar w:fldCharType="end"/>
      </w:r>
    </w:p>
    <w:p w14:paraId="3D8A4CE4" w14:textId="7DB4AD07" w:rsidR="00E82AC3" w:rsidRDefault="00E82AC3" w:rsidP="00E82AC3"/>
    <w:p w14:paraId="175EDC75" w14:textId="14418115" w:rsidR="00E82AC3" w:rsidRDefault="00E82AC3" w:rsidP="00E82AC3"/>
    <w:p w14:paraId="3001B728" w14:textId="26E844F8" w:rsidR="00E82AC3" w:rsidRDefault="00E82AC3" w:rsidP="00E82AC3"/>
    <w:p w14:paraId="37AA9EE8" w14:textId="4CA1E78B" w:rsidR="00E82AC3" w:rsidRDefault="00E82AC3" w:rsidP="00E82AC3"/>
    <w:p w14:paraId="7A3CA492" w14:textId="69C068B1" w:rsidR="00E82AC3" w:rsidRDefault="00E82AC3" w:rsidP="00E82AC3"/>
    <w:p w14:paraId="157D4943" w14:textId="00699DEF" w:rsidR="00E82AC3" w:rsidRDefault="00E82AC3" w:rsidP="00E82AC3"/>
    <w:p w14:paraId="6EDC802F" w14:textId="225719AA" w:rsidR="00E82AC3" w:rsidRDefault="00E82AC3" w:rsidP="00E82AC3"/>
    <w:p w14:paraId="028040E4" w14:textId="4283DA1E" w:rsidR="00E82AC3" w:rsidRDefault="00E82AC3" w:rsidP="00E82AC3"/>
    <w:p w14:paraId="57537D53" w14:textId="369D84FF" w:rsidR="00E82AC3" w:rsidRDefault="00E82AC3" w:rsidP="00E82AC3"/>
    <w:p w14:paraId="540406F3" w14:textId="7324F8AC" w:rsidR="00E82AC3" w:rsidRDefault="00E82AC3" w:rsidP="00E82AC3"/>
    <w:p w14:paraId="6C64CF79" w14:textId="6FAE5BD2" w:rsidR="00E82AC3" w:rsidRDefault="00E82AC3" w:rsidP="00E82AC3"/>
    <w:p w14:paraId="0F056E3E" w14:textId="0D149083" w:rsidR="00E82AC3" w:rsidRDefault="00E82AC3" w:rsidP="00E82AC3"/>
    <w:p w14:paraId="68F8BB9E" w14:textId="77777777" w:rsidR="00E82AC3" w:rsidRPr="00E82AC3" w:rsidRDefault="00E82AC3" w:rsidP="00E82AC3"/>
    <w:p w14:paraId="0A32D71C" w14:textId="1A05E033" w:rsidR="007D7D1C" w:rsidRDefault="00E81E9C" w:rsidP="007D7D1C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" w:name="_Toc135833279"/>
      <w:r>
        <w:rPr>
          <w:rFonts w:ascii="Times New Roman" w:hAnsi="Times New Roman" w:cs="Times New Roman"/>
          <w:color w:val="auto"/>
          <w:sz w:val="28"/>
        </w:rPr>
        <w:lastRenderedPageBreak/>
        <w:t>1</w:t>
      </w:r>
      <w:r w:rsidR="007D7D1C">
        <w:rPr>
          <w:rFonts w:ascii="Times New Roman" w:hAnsi="Times New Roman" w:cs="Times New Roman"/>
          <w:color w:val="auto"/>
          <w:sz w:val="28"/>
        </w:rPr>
        <w:t xml:space="preserve"> </w:t>
      </w:r>
      <w:r w:rsidR="001D4E8F">
        <w:rPr>
          <w:rFonts w:ascii="Times New Roman" w:hAnsi="Times New Roman" w:cs="Times New Roman"/>
          <w:color w:val="auto"/>
          <w:sz w:val="28"/>
        </w:rPr>
        <w:t>СХЕМА ВЗАИМОДЕЙСТВИЯ КОМПОНЕНТОВ</w:t>
      </w:r>
      <w:bookmarkEnd w:id="1"/>
    </w:p>
    <w:p w14:paraId="609E2C68" w14:textId="521CB9E9" w:rsidR="001D4E8F" w:rsidRDefault="001D4E8F" w:rsidP="001D4E8F">
      <w:r>
        <w:t xml:space="preserve">Работа компонентов ПО </w:t>
      </w:r>
      <w:r>
        <w:rPr>
          <w:lang w:val="en-US"/>
        </w:rPr>
        <w:t>TCMS</w:t>
      </w:r>
      <w:r w:rsidRPr="001D4E8F">
        <w:t xml:space="preserve"> </w:t>
      </w:r>
      <w:r>
        <w:t xml:space="preserve">соответствует схеме, изображенной на рисунке 1. </w:t>
      </w:r>
    </w:p>
    <w:p w14:paraId="33150553" w14:textId="579BE8BC" w:rsidR="00435930" w:rsidRDefault="00443A32" w:rsidP="00443A32">
      <w:pPr>
        <w:ind w:firstLine="0"/>
      </w:pPr>
      <w:r>
        <w:rPr>
          <w:noProof/>
        </w:rPr>
        <w:drawing>
          <wp:inline distT="0" distB="0" distL="0" distR="0" wp14:anchorId="3CE14AF6" wp14:editId="6A2FEB47">
            <wp:extent cx="5943600" cy="4610100"/>
            <wp:effectExtent l="19050" t="19050" r="19050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10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EB333D" w14:textId="2874F5EF" w:rsidR="00435930" w:rsidRPr="00435930" w:rsidRDefault="00435930" w:rsidP="00435930">
      <w:pPr>
        <w:jc w:val="center"/>
      </w:pPr>
      <w:r>
        <w:t xml:space="preserve">Рисунок 1 – схема взаимодействия компонентов ПО </w:t>
      </w:r>
      <w:r>
        <w:rPr>
          <w:lang w:val="en-US"/>
        </w:rPr>
        <w:t>TCMS</w:t>
      </w:r>
    </w:p>
    <w:p w14:paraId="4E7B441D" w14:textId="0A11AE51" w:rsidR="002B12C5" w:rsidRDefault="002D07DE" w:rsidP="002D07DE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2" w:name="_Toc135833280"/>
      <w:r>
        <w:rPr>
          <w:rFonts w:ascii="Times New Roman" w:hAnsi="Times New Roman" w:cs="Times New Roman"/>
          <w:color w:val="auto"/>
          <w:sz w:val="28"/>
        </w:rPr>
        <w:t xml:space="preserve">2 </w:t>
      </w:r>
      <w:r w:rsidR="008731DA">
        <w:rPr>
          <w:rFonts w:ascii="Times New Roman" w:hAnsi="Times New Roman" w:cs="Times New Roman"/>
          <w:color w:val="auto"/>
          <w:sz w:val="28"/>
        </w:rPr>
        <w:t>ОСНОВНЫЕ МОДУЛИ</w:t>
      </w:r>
      <w:r w:rsidR="000D67E0">
        <w:rPr>
          <w:rFonts w:ascii="Times New Roman" w:hAnsi="Times New Roman" w:cs="Times New Roman"/>
          <w:color w:val="auto"/>
          <w:sz w:val="28"/>
        </w:rPr>
        <w:t xml:space="preserve"> ПО </w:t>
      </w:r>
      <w:r w:rsidR="000D67E0">
        <w:rPr>
          <w:rFonts w:ascii="Times New Roman" w:hAnsi="Times New Roman" w:cs="Times New Roman"/>
          <w:color w:val="auto"/>
          <w:sz w:val="28"/>
          <w:lang w:val="en-US"/>
        </w:rPr>
        <w:t>TCMS</w:t>
      </w:r>
      <w:r w:rsidR="000D67E0" w:rsidRPr="000D67E0">
        <w:rPr>
          <w:rFonts w:ascii="Times New Roman" w:hAnsi="Times New Roman" w:cs="Times New Roman"/>
          <w:color w:val="auto"/>
          <w:sz w:val="28"/>
        </w:rPr>
        <w:t xml:space="preserve"> </w:t>
      </w:r>
      <w:r w:rsidR="008731DA">
        <w:rPr>
          <w:rFonts w:ascii="Times New Roman" w:hAnsi="Times New Roman" w:cs="Times New Roman"/>
          <w:color w:val="auto"/>
          <w:sz w:val="28"/>
        </w:rPr>
        <w:t>И ФУНКЦИОНАЛЬНЫЕ ХАРАКТЕРИСТИКИ</w:t>
      </w:r>
      <w:bookmarkEnd w:id="2"/>
    </w:p>
    <w:p w14:paraId="3A7A5E53" w14:textId="650EF56C" w:rsidR="000D67E0" w:rsidRDefault="000D67E0" w:rsidP="000D67E0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3" w:name="_Toc135833281"/>
      <w:r>
        <w:rPr>
          <w:rFonts w:ascii="Times New Roman" w:hAnsi="Times New Roman" w:cs="Times New Roman"/>
          <w:color w:val="auto"/>
          <w:sz w:val="28"/>
        </w:rPr>
        <w:t>2.1 Основные модули</w:t>
      </w:r>
      <w:bookmarkEnd w:id="3"/>
    </w:p>
    <w:p w14:paraId="09EA2F77" w14:textId="6CFAE978" w:rsidR="000D67E0" w:rsidRDefault="000D67E0" w:rsidP="000D67E0">
      <w:r>
        <w:t xml:space="preserve">К основным модулям ПО </w:t>
      </w:r>
      <w:r>
        <w:rPr>
          <w:lang w:val="en-US"/>
        </w:rPr>
        <w:t>TCMS</w:t>
      </w:r>
      <w:r w:rsidRPr="000D67E0">
        <w:t xml:space="preserve"> </w:t>
      </w:r>
      <w:r>
        <w:t>можно отнести:</w:t>
      </w:r>
    </w:p>
    <w:p w14:paraId="04C1137C" w14:textId="77777777" w:rsidR="000D67E0" w:rsidRPr="000E43D6" w:rsidRDefault="000D67E0" w:rsidP="000D67E0">
      <w:pPr>
        <w:numPr>
          <w:ilvl w:val="0"/>
          <w:numId w:val="35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 w:rsidRPr="000E43D6">
        <w:t>модуль управления корпоративными чатами;</w:t>
      </w:r>
    </w:p>
    <w:p w14:paraId="7E153FC7" w14:textId="77777777" w:rsidR="000D67E0" w:rsidRPr="000E43D6" w:rsidRDefault="000D67E0" w:rsidP="000D67E0">
      <w:pPr>
        <w:numPr>
          <w:ilvl w:val="0"/>
          <w:numId w:val="35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 w:rsidRPr="000E43D6">
        <w:t>модуль хранения пользовательских файлов;</w:t>
      </w:r>
    </w:p>
    <w:p w14:paraId="103CBD4B" w14:textId="77777777" w:rsidR="000D67E0" w:rsidRPr="000E43D6" w:rsidRDefault="000D67E0" w:rsidP="000D67E0">
      <w:pPr>
        <w:numPr>
          <w:ilvl w:val="0"/>
          <w:numId w:val="35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 w:rsidRPr="000E43D6">
        <w:t>модуль журналирования (регистрации событий);</w:t>
      </w:r>
    </w:p>
    <w:p w14:paraId="05368D70" w14:textId="77777777" w:rsidR="000D67E0" w:rsidRPr="000E43D6" w:rsidRDefault="000D67E0" w:rsidP="000D67E0">
      <w:pPr>
        <w:numPr>
          <w:ilvl w:val="0"/>
          <w:numId w:val="35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 w:rsidRPr="000E43D6">
        <w:t>модуль администрирования</w:t>
      </w:r>
      <w:r w:rsidRPr="000E43D6">
        <w:rPr>
          <w:lang w:val="en-US"/>
        </w:rPr>
        <w:t>;</w:t>
      </w:r>
    </w:p>
    <w:p w14:paraId="18DCB517" w14:textId="77777777" w:rsidR="000D67E0" w:rsidRPr="000E43D6" w:rsidRDefault="000D67E0" w:rsidP="000D67E0">
      <w:pPr>
        <w:numPr>
          <w:ilvl w:val="0"/>
          <w:numId w:val="35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 w:rsidRPr="000E43D6">
        <w:lastRenderedPageBreak/>
        <w:t>модуль обеспечения пользовательского интерфейса, базирующийся на использовании мессенджера (</w:t>
      </w:r>
      <w:proofErr w:type="spellStart"/>
      <w:r w:rsidRPr="000E43D6">
        <w:t>Telegram</w:t>
      </w:r>
      <w:proofErr w:type="spellEnd"/>
      <w:r w:rsidRPr="000E43D6">
        <w:t>) и его функциональных возможностях отображения данных.</w:t>
      </w:r>
    </w:p>
    <w:p w14:paraId="774AA647" w14:textId="4BE95E2C" w:rsidR="00902430" w:rsidRDefault="00902430" w:rsidP="00902430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4" w:name="_Toc135833282"/>
      <w:r>
        <w:rPr>
          <w:rFonts w:ascii="Times New Roman" w:hAnsi="Times New Roman" w:cs="Times New Roman"/>
          <w:color w:val="auto"/>
          <w:sz w:val="28"/>
        </w:rPr>
        <w:t>2.2 Функциональные характеристики</w:t>
      </w:r>
      <w:bookmarkEnd w:id="4"/>
    </w:p>
    <w:p w14:paraId="7FEBF4D4" w14:textId="66FC3CC7" w:rsidR="002C0F3A" w:rsidRDefault="002C0F3A" w:rsidP="002C0F3A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5" w:name="_Toc135833283"/>
      <w:r>
        <w:rPr>
          <w:rFonts w:ascii="Times New Roman" w:hAnsi="Times New Roman" w:cs="Times New Roman"/>
          <w:color w:val="auto"/>
          <w:sz w:val="28"/>
        </w:rPr>
        <w:t>2.2.</w:t>
      </w:r>
      <w:r w:rsidR="00756514">
        <w:rPr>
          <w:rFonts w:ascii="Times New Roman" w:hAnsi="Times New Roman" w:cs="Times New Roman"/>
          <w:color w:val="auto"/>
          <w:sz w:val="28"/>
        </w:rPr>
        <w:t>1</w:t>
      </w:r>
      <w:r>
        <w:rPr>
          <w:rFonts w:ascii="Times New Roman" w:hAnsi="Times New Roman" w:cs="Times New Roman"/>
          <w:color w:val="auto"/>
          <w:sz w:val="28"/>
        </w:rPr>
        <w:t xml:space="preserve"> Функциональные характеристики </w:t>
      </w:r>
      <w:r w:rsidRPr="001D7BA2">
        <w:rPr>
          <w:rFonts w:ascii="Times New Roman" w:hAnsi="Times New Roman" w:cs="Times New Roman"/>
          <w:color w:val="auto"/>
          <w:sz w:val="28"/>
        </w:rPr>
        <w:t>модул</w:t>
      </w:r>
      <w:r>
        <w:rPr>
          <w:rFonts w:ascii="Times New Roman" w:hAnsi="Times New Roman" w:cs="Times New Roman"/>
          <w:color w:val="auto"/>
          <w:sz w:val="28"/>
        </w:rPr>
        <w:t>я</w:t>
      </w:r>
      <w:r w:rsidRPr="001D7BA2">
        <w:rPr>
          <w:rFonts w:ascii="Times New Roman" w:hAnsi="Times New Roman" w:cs="Times New Roman"/>
          <w:color w:val="auto"/>
          <w:sz w:val="28"/>
        </w:rPr>
        <w:t xml:space="preserve"> </w:t>
      </w:r>
      <w:r w:rsidRPr="002C0F3A">
        <w:rPr>
          <w:rFonts w:ascii="Times New Roman" w:hAnsi="Times New Roman" w:cs="Times New Roman"/>
          <w:color w:val="auto"/>
          <w:sz w:val="28"/>
        </w:rPr>
        <w:t>управления корпоративными чатами</w:t>
      </w:r>
      <w:bookmarkEnd w:id="5"/>
    </w:p>
    <w:p w14:paraId="37C30673" w14:textId="77777777" w:rsidR="005B4000" w:rsidRDefault="005B4000" w:rsidP="005B4000">
      <w:pPr>
        <w:tabs>
          <w:tab w:val="left" w:pos="993"/>
          <w:tab w:val="num" w:pos="1701"/>
        </w:tabs>
        <w:spacing w:line="276" w:lineRule="auto"/>
        <w:ind w:right="-1" w:firstLine="851"/>
      </w:pPr>
      <w:r w:rsidRPr="000E43D6">
        <w:t xml:space="preserve">Модуль </w:t>
      </w:r>
      <w:r>
        <w:t>обеспечивает следующие</w:t>
      </w:r>
      <w:r w:rsidRPr="000E43D6">
        <w:t xml:space="preserve"> возможности:</w:t>
      </w:r>
    </w:p>
    <w:p w14:paraId="5251CFA4" w14:textId="61261198" w:rsidR="005B4000" w:rsidRDefault="005B4000" w:rsidP="005B4000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/>
        <w:ind w:left="0" w:right="-1" w:firstLine="851"/>
        <w:contextualSpacing w:val="0"/>
      </w:pPr>
      <w:proofErr w:type="gramStart"/>
      <w:r w:rsidRPr="000E43D6">
        <w:t>Получ</w:t>
      </w:r>
      <w:r>
        <w:t xml:space="preserve">ение  </w:t>
      </w:r>
      <w:r w:rsidRPr="000E43D6">
        <w:t>информаци</w:t>
      </w:r>
      <w:r>
        <w:t>и</w:t>
      </w:r>
      <w:proofErr w:type="gramEnd"/>
      <w:r>
        <w:t xml:space="preserve">  </w:t>
      </w:r>
      <w:r w:rsidRPr="000E43D6">
        <w:t>о</w:t>
      </w:r>
      <w:r>
        <w:t xml:space="preserve">  </w:t>
      </w:r>
      <w:r w:rsidRPr="000E43D6">
        <w:t>количестве</w:t>
      </w:r>
      <w:r>
        <w:t xml:space="preserve">  </w:t>
      </w:r>
      <w:r w:rsidRPr="000E43D6">
        <w:t>участников</w:t>
      </w:r>
      <w:r>
        <w:t xml:space="preserve">  </w:t>
      </w:r>
      <w:r w:rsidRPr="000E43D6">
        <w:t>и</w:t>
      </w:r>
      <w:r>
        <w:t xml:space="preserve">  </w:t>
      </w:r>
      <w:r w:rsidRPr="000E43D6">
        <w:t>составе</w:t>
      </w:r>
      <w:r>
        <w:t xml:space="preserve">  </w:t>
      </w:r>
      <w:r w:rsidRPr="000E43D6">
        <w:t>чата.</w:t>
      </w:r>
    </w:p>
    <w:p w14:paraId="4E1D6F89" w14:textId="65AB20D1" w:rsidR="005B4000" w:rsidRDefault="005B4000" w:rsidP="005B4000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/>
        <w:ind w:left="0" w:right="-1" w:firstLine="851"/>
        <w:contextualSpacing w:val="0"/>
      </w:pPr>
      <w:proofErr w:type="gramStart"/>
      <w:r>
        <w:t>У</w:t>
      </w:r>
      <w:r w:rsidRPr="000E43D6">
        <w:t>дал</w:t>
      </w:r>
      <w:r>
        <w:t xml:space="preserve">ение  </w:t>
      </w:r>
      <w:r w:rsidRPr="000E43D6">
        <w:t>пользователя</w:t>
      </w:r>
      <w:proofErr w:type="gramEnd"/>
      <w:r>
        <w:t xml:space="preserve">  </w:t>
      </w:r>
      <w:r w:rsidRPr="000E43D6">
        <w:t>из</w:t>
      </w:r>
      <w:r>
        <w:t xml:space="preserve">  </w:t>
      </w:r>
      <w:r w:rsidRPr="000E43D6">
        <w:t>одного</w:t>
      </w:r>
      <w:r>
        <w:t xml:space="preserve">  </w:t>
      </w:r>
      <w:r w:rsidRPr="000E43D6">
        <w:t>или</w:t>
      </w:r>
      <w:r>
        <w:t xml:space="preserve">  </w:t>
      </w:r>
      <w:r w:rsidRPr="000E43D6">
        <w:t>из</w:t>
      </w:r>
      <w:r>
        <w:t xml:space="preserve">  </w:t>
      </w:r>
      <w:r w:rsidRPr="000E43D6">
        <w:t>всех</w:t>
      </w:r>
      <w:r>
        <w:t xml:space="preserve">  </w:t>
      </w:r>
      <w:r w:rsidRPr="000E43D6">
        <w:t>корпоративных</w:t>
      </w:r>
      <w:r>
        <w:t xml:space="preserve">  </w:t>
      </w:r>
      <w:r w:rsidRPr="000E43D6">
        <w:t>чатов</w:t>
      </w:r>
      <w:r>
        <w:t xml:space="preserve"> </w:t>
      </w:r>
      <w:r w:rsidRPr="000E43D6">
        <w:t>.</w:t>
      </w:r>
    </w:p>
    <w:p w14:paraId="416A7097" w14:textId="64C950C4" w:rsidR="005B4000" w:rsidRDefault="005B4000" w:rsidP="005B4000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/>
        <w:ind w:left="0" w:right="-1" w:firstLine="851"/>
        <w:contextualSpacing w:val="0"/>
      </w:pPr>
      <w:proofErr w:type="gramStart"/>
      <w:r>
        <w:t xml:space="preserve">Приостановка  </w:t>
      </w:r>
      <w:r w:rsidRPr="000E43D6">
        <w:t>получения</w:t>
      </w:r>
      <w:proofErr w:type="gramEnd"/>
      <w:r>
        <w:t xml:space="preserve">  </w:t>
      </w:r>
      <w:r w:rsidRPr="000E43D6">
        <w:t>всех</w:t>
      </w:r>
      <w:r>
        <w:t xml:space="preserve">  </w:t>
      </w:r>
      <w:r w:rsidRPr="000E43D6">
        <w:t>документов</w:t>
      </w:r>
      <w:r>
        <w:t xml:space="preserve">  </w:t>
      </w:r>
      <w:r w:rsidRPr="000E43D6">
        <w:t>в</w:t>
      </w:r>
      <w:r>
        <w:t xml:space="preserve">  </w:t>
      </w:r>
      <w:r w:rsidRPr="000E43D6">
        <w:t>выбранном</w:t>
      </w:r>
      <w:r>
        <w:t xml:space="preserve">  </w:t>
      </w:r>
      <w:r w:rsidRPr="000E43D6">
        <w:t>корпоративном</w:t>
      </w:r>
      <w:r>
        <w:t xml:space="preserve">  </w:t>
      </w:r>
      <w:r w:rsidRPr="000E43D6">
        <w:t>чате.</w:t>
      </w:r>
    </w:p>
    <w:p w14:paraId="7EE0745E" w14:textId="4D26F313" w:rsidR="005B4000" w:rsidRDefault="005B4000" w:rsidP="005B4000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/>
        <w:ind w:left="0" w:right="-1" w:firstLine="851"/>
        <w:contextualSpacing w:val="0"/>
      </w:pPr>
      <w:proofErr w:type="gramStart"/>
      <w:r>
        <w:t xml:space="preserve">Блокировка  </w:t>
      </w:r>
      <w:r w:rsidRPr="000E43D6">
        <w:t>получения</w:t>
      </w:r>
      <w:proofErr w:type="gramEnd"/>
      <w:r>
        <w:t xml:space="preserve">  </w:t>
      </w:r>
      <w:r w:rsidRPr="000E43D6">
        <w:t>документа</w:t>
      </w:r>
      <w:r>
        <w:t xml:space="preserve">  </w:t>
      </w:r>
      <w:r w:rsidRPr="000E43D6">
        <w:t>лицом,</w:t>
      </w:r>
      <w:r>
        <w:t xml:space="preserve">  </w:t>
      </w:r>
      <w:r w:rsidRPr="000E43D6">
        <w:t>не</w:t>
      </w:r>
      <w:r>
        <w:t xml:space="preserve">  </w:t>
      </w:r>
      <w:r w:rsidRPr="000E43D6">
        <w:t>состоящим</w:t>
      </w:r>
      <w:r>
        <w:t xml:space="preserve">  </w:t>
      </w:r>
      <w:r w:rsidRPr="000E43D6">
        <w:t>в</w:t>
      </w:r>
      <w:r>
        <w:t xml:space="preserve">  </w:t>
      </w:r>
      <w:r w:rsidRPr="000E43D6">
        <w:t>корпоративном</w:t>
      </w:r>
      <w:r>
        <w:t xml:space="preserve">  </w:t>
      </w:r>
      <w:r w:rsidRPr="000E43D6">
        <w:t>чате,</w:t>
      </w:r>
      <w:r>
        <w:t xml:space="preserve">  </w:t>
      </w:r>
      <w:r w:rsidRPr="000E43D6">
        <w:t>но</w:t>
      </w:r>
      <w:r>
        <w:t xml:space="preserve">  </w:t>
      </w:r>
      <w:r w:rsidRPr="000E43D6">
        <w:t>использующего</w:t>
      </w:r>
      <w:r>
        <w:t xml:space="preserve">  </w:t>
      </w:r>
      <w:r w:rsidRPr="000E43D6">
        <w:t>ссылку</w:t>
      </w:r>
      <w:r>
        <w:t xml:space="preserve">  </w:t>
      </w:r>
      <w:r w:rsidRPr="000E43D6">
        <w:t>на</w:t>
      </w:r>
      <w:r>
        <w:t xml:space="preserve">  </w:t>
      </w:r>
      <w:r w:rsidRPr="000E43D6">
        <w:t>документ.</w:t>
      </w:r>
    </w:p>
    <w:p w14:paraId="441B27A2" w14:textId="77777777" w:rsidR="005B4000" w:rsidRPr="000E43D6" w:rsidRDefault="005B4000" w:rsidP="005B4000">
      <w:pPr>
        <w:pStyle w:val="a3"/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851" w:right="-1" w:firstLine="0"/>
        <w:contextualSpacing w:val="0"/>
      </w:pPr>
    </w:p>
    <w:p w14:paraId="03DD47D8" w14:textId="5DB6354E" w:rsidR="005B4000" w:rsidRPr="000E43D6" w:rsidRDefault="005B4000" w:rsidP="005B4000">
      <w:pPr>
        <w:pStyle w:val="a3"/>
        <w:tabs>
          <w:tab w:val="num" w:pos="1701"/>
        </w:tabs>
        <w:spacing w:line="276" w:lineRule="auto"/>
        <w:ind w:left="0" w:right="-1" w:firstLine="851"/>
      </w:pPr>
      <w:r w:rsidRPr="000E43D6">
        <w:t xml:space="preserve">Указанные функции </w:t>
      </w:r>
      <w:r w:rsidR="00720732">
        <w:t>реализованы</w:t>
      </w:r>
      <w:r w:rsidRPr="000E43D6">
        <w:t xml:space="preserve"> посредством встроенной </w:t>
      </w:r>
      <w:r w:rsidRPr="000E43D6">
        <w:rPr>
          <w:rStyle w:val="hgkelc"/>
        </w:rPr>
        <w:t>автоматизации</w:t>
      </w:r>
      <w:r w:rsidRPr="000E43D6">
        <w:t xml:space="preserve"> </w:t>
      </w:r>
      <w:r w:rsidRPr="000E43D6">
        <w:rPr>
          <w:rStyle w:val="hgkelc"/>
        </w:rPr>
        <w:t>чатов</w:t>
      </w:r>
      <w:r w:rsidRPr="000E43D6">
        <w:t xml:space="preserve"> </w:t>
      </w:r>
      <w:r w:rsidRPr="000E43D6">
        <w:rPr>
          <w:rStyle w:val="hgkelc"/>
          <w:lang w:val="en-US"/>
        </w:rPr>
        <w:t>Telegram</w:t>
      </w:r>
      <w:r w:rsidRPr="000E43D6">
        <w:t xml:space="preserve"> </w:t>
      </w:r>
      <w:r w:rsidRPr="000E43D6">
        <w:rPr>
          <w:rStyle w:val="hgkelc"/>
        </w:rPr>
        <w:t>(</w:t>
      </w:r>
      <w:r w:rsidRPr="000E43D6">
        <w:t>Бота)</w:t>
      </w:r>
      <w:r w:rsidRPr="000E43D6">
        <w:rPr>
          <w:rStyle w:val="hgkelc"/>
        </w:rPr>
        <w:t>,</w:t>
      </w:r>
      <w:r w:rsidRPr="000E43D6">
        <w:t xml:space="preserve"> </w:t>
      </w:r>
      <w:r w:rsidRPr="000E43D6">
        <w:rPr>
          <w:rStyle w:val="hgkelc"/>
        </w:rPr>
        <w:t>выполняющей</w:t>
      </w:r>
      <w:r w:rsidRPr="000E43D6">
        <w:t xml:space="preserve"> </w:t>
      </w:r>
      <w:r w:rsidRPr="000E43D6">
        <w:rPr>
          <w:rStyle w:val="hgkelc"/>
        </w:rPr>
        <w:t>запрограммированные</w:t>
      </w:r>
      <w:r w:rsidRPr="000E43D6">
        <w:t xml:space="preserve"> </w:t>
      </w:r>
      <w:r w:rsidRPr="000E43D6">
        <w:rPr>
          <w:rStyle w:val="hgkelc"/>
        </w:rPr>
        <w:t>действия</w:t>
      </w:r>
      <w:r w:rsidRPr="000E43D6">
        <w:t xml:space="preserve">, добавленного в необходимые чаты в качестве администратора и наделенного владельцем чата, необходимыми правами. </w:t>
      </w:r>
    </w:p>
    <w:p w14:paraId="5B19C929" w14:textId="77777777" w:rsidR="005B4000" w:rsidRPr="000E43D6" w:rsidRDefault="005B4000" w:rsidP="005B4000">
      <w:pPr>
        <w:pStyle w:val="a3"/>
        <w:tabs>
          <w:tab w:val="num" w:pos="1701"/>
        </w:tabs>
        <w:spacing w:line="276" w:lineRule="auto"/>
        <w:ind w:left="0" w:right="-1" w:firstLine="851"/>
      </w:pPr>
      <w:r w:rsidRPr="000E43D6">
        <w:t>В рамках функции производится сбор следующих данных:</w:t>
      </w:r>
    </w:p>
    <w:p w14:paraId="4F327DBF" w14:textId="77777777" w:rsidR="005B4000" w:rsidRPr="000E43D6" w:rsidRDefault="005B4000" w:rsidP="005B4000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 w:rsidRPr="000E43D6">
        <w:t>Дата и время входа, присоединения Пользователя к чату.</w:t>
      </w:r>
    </w:p>
    <w:p w14:paraId="28AFEB8B" w14:textId="5B74F4A1" w:rsidR="002C0F3A" w:rsidRDefault="005B4000" w:rsidP="00E82AC3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 w:rsidRPr="000E43D6">
        <w:t>Информация о корпоративном чате, количестве участников в нем.</w:t>
      </w:r>
    </w:p>
    <w:p w14:paraId="09408D10" w14:textId="77777777" w:rsidR="002C0F3A" w:rsidRPr="000E43D6" w:rsidRDefault="002C0F3A" w:rsidP="001D7BA2">
      <w:pPr>
        <w:tabs>
          <w:tab w:val="num" w:pos="1701"/>
        </w:tabs>
        <w:spacing w:line="276" w:lineRule="auto"/>
        <w:ind w:right="-1" w:firstLine="851"/>
        <w:contextualSpacing/>
      </w:pPr>
    </w:p>
    <w:p w14:paraId="3B3829D4" w14:textId="4CE78C64" w:rsidR="00F57262" w:rsidRDefault="00F57262" w:rsidP="00F57262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6" w:name="_Toc135833284"/>
      <w:r>
        <w:rPr>
          <w:rFonts w:ascii="Times New Roman" w:hAnsi="Times New Roman" w:cs="Times New Roman"/>
          <w:color w:val="auto"/>
          <w:sz w:val="28"/>
        </w:rPr>
        <w:t xml:space="preserve">2.2.3 Функциональные характеристики </w:t>
      </w:r>
      <w:r w:rsidRPr="001D7BA2">
        <w:rPr>
          <w:rFonts w:ascii="Times New Roman" w:hAnsi="Times New Roman" w:cs="Times New Roman"/>
          <w:color w:val="auto"/>
          <w:sz w:val="28"/>
        </w:rPr>
        <w:t>модул</w:t>
      </w:r>
      <w:r>
        <w:rPr>
          <w:rFonts w:ascii="Times New Roman" w:hAnsi="Times New Roman" w:cs="Times New Roman"/>
          <w:color w:val="auto"/>
          <w:sz w:val="28"/>
        </w:rPr>
        <w:t>я</w:t>
      </w:r>
      <w:r w:rsidRPr="001D7BA2">
        <w:rPr>
          <w:rFonts w:ascii="Times New Roman" w:hAnsi="Times New Roman" w:cs="Times New Roman"/>
          <w:color w:val="auto"/>
          <w:sz w:val="28"/>
        </w:rPr>
        <w:t xml:space="preserve"> </w:t>
      </w:r>
      <w:r w:rsidR="008D0F37">
        <w:rPr>
          <w:rFonts w:ascii="Times New Roman" w:hAnsi="Times New Roman" w:cs="Times New Roman"/>
          <w:color w:val="auto"/>
          <w:sz w:val="28"/>
        </w:rPr>
        <w:t>хранения пользовательских файлов.</w:t>
      </w:r>
      <w:bookmarkEnd w:id="6"/>
    </w:p>
    <w:p w14:paraId="4FCE55D7" w14:textId="5AA8A1D2" w:rsidR="00153F2F" w:rsidRDefault="00153F2F" w:rsidP="00153F2F">
      <w:pPr>
        <w:tabs>
          <w:tab w:val="left" w:pos="709"/>
          <w:tab w:val="num" w:pos="1701"/>
        </w:tabs>
        <w:spacing w:line="276" w:lineRule="auto"/>
        <w:ind w:right="-1" w:firstLine="851"/>
      </w:pPr>
      <w:r w:rsidRPr="000E43D6">
        <w:t>Модуль обеспечи</w:t>
      </w:r>
      <w:r>
        <w:t>вает</w:t>
      </w:r>
      <w:r w:rsidRPr="000E43D6">
        <w:t xml:space="preserve"> </w:t>
      </w:r>
      <w:r w:rsidR="005B309E">
        <w:t>долговременное хранение пользовательских файлов, опубликованных в корпоративных чатах.</w:t>
      </w:r>
    </w:p>
    <w:p w14:paraId="6C622A34" w14:textId="5C229630" w:rsidR="005B309E" w:rsidRDefault="005B309E" w:rsidP="005B309E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7" w:name="_Toc135833285"/>
      <w:r>
        <w:rPr>
          <w:rFonts w:ascii="Times New Roman" w:hAnsi="Times New Roman" w:cs="Times New Roman"/>
          <w:color w:val="auto"/>
          <w:sz w:val="28"/>
        </w:rPr>
        <w:t xml:space="preserve">2.2.4 Функциональные характеристики </w:t>
      </w:r>
      <w:r w:rsidRPr="001D7BA2">
        <w:rPr>
          <w:rFonts w:ascii="Times New Roman" w:hAnsi="Times New Roman" w:cs="Times New Roman"/>
          <w:color w:val="auto"/>
          <w:sz w:val="28"/>
        </w:rPr>
        <w:t>модул</w:t>
      </w:r>
      <w:r>
        <w:rPr>
          <w:rFonts w:ascii="Times New Roman" w:hAnsi="Times New Roman" w:cs="Times New Roman"/>
          <w:color w:val="auto"/>
          <w:sz w:val="28"/>
        </w:rPr>
        <w:t>я</w:t>
      </w:r>
      <w:r w:rsidRPr="001D7BA2">
        <w:rPr>
          <w:rFonts w:ascii="Times New Roman" w:hAnsi="Times New Roman" w:cs="Times New Roman"/>
          <w:color w:val="auto"/>
          <w:sz w:val="28"/>
        </w:rPr>
        <w:t xml:space="preserve"> </w:t>
      </w:r>
      <w:r w:rsidRPr="005B309E">
        <w:rPr>
          <w:rFonts w:ascii="Times New Roman" w:hAnsi="Times New Roman" w:cs="Times New Roman"/>
          <w:color w:val="auto"/>
          <w:sz w:val="28"/>
        </w:rPr>
        <w:t>журналирования (регистрации событий)</w:t>
      </w:r>
      <w:r>
        <w:rPr>
          <w:rFonts w:ascii="Times New Roman" w:hAnsi="Times New Roman" w:cs="Times New Roman"/>
          <w:color w:val="auto"/>
          <w:sz w:val="28"/>
        </w:rPr>
        <w:t>.</w:t>
      </w:r>
      <w:bookmarkEnd w:id="7"/>
    </w:p>
    <w:p w14:paraId="35E890FF" w14:textId="0C318B3C" w:rsidR="005B309E" w:rsidRDefault="005B309E" w:rsidP="005B309E">
      <w:r>
        <w:t>Модуль журналирования обеспечивает следующие возможности:</w:t>
      </w:r>
    </w:p>
    <w:p w14:paraId="5779E199" w14:textId="5E93AE1E" w:rsidR="005B309E" w:rsidRPr="000E43D6" w:rsidRDefault="005B309E" w:rsidP="005B309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>
        <w:lastRenderedPageBreak/>
        <w:t>Ведение журналов регистрации действий пользователей</w:t>
      </w:r>
      <w:r w:rsidRPr="005B309E">
        <w:t>;</w:t>
      </w:r>
    </w:p>
    <w:p w14:paraId="79D096B3" w14:textId="5C129228" w:rsidR="005B309E" w:rsidRDefault="005B309E" w:rsidP="005B309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>
        <w:t>Ведение журналов действий администратора, изменений в системе и конфигурационных файлах и настройках системы</w:t>
      </w:r>
      <w:r w:rsidRPr="005B309E">
        <w:t>;</w:t>
      </w:r>
    </w:p>
    <w:p w14:paraId="4F7DFD7E" w14:textId="1C411384" w:rsidR="005B309E" w:rsidRDefault="005B309E" w:rsidP="005B309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>
        <w:t>Регистрация сбоев в работе программного обеспечения</w:t>
      </w:r>
      <w:r w:rsidRPr="005B309E">
        <w:t>.</w:t>
      </w:r>
    </w:p>
    <w:p w14:paraId="0796807B" w14:textId="77777777" w:rsidR="002E3E7E" w:rsidRPr="005B4000" w:rsidRDefault="002E3E7E" w:rsidP="002E3E7E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right="-1"/>
      </w:pPr>
    </w:p>
    <w:p w14:paraId="4A341098" w14:textId="119A0AE0" w:rsidR="002E3E7E" w:rsidRDefault="002E3E7E" w:rsidP="002E3E7E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8" w:name="_Toc135833286"/>
      <w:r>
        <w:rPr>
          <w:rFonts w:ascii="Times New Roman" w:hAnsi="Times New Roman" w:cs="Times New Roman"/>
          <w:color w:val="auto"/>
          <w:sz w:val="28"/>
        </w:rPr>
        <w:t>2.2.</w:t>
      </w:r>
      <w:r w:rsidRPr="002E3E7E">
        <w:rPr>
          <w:rFonts w:ascii="Times New Roman" w:hAnsi="Times New Roman" w:cs="Times New Roman"/>
          <w:color w:val="auto"/>
          <w:sz w:val="28"/>
        </w:rPr>
        <w:t>5</w:t>
      </w:r>
      <w:r>
        <w:rPr>
          <w:rFonts w:ascii="Times New Roman" w:hAnsi="Times New Roman" w:cs="Times New Roman"/>
          <w:color w:val="auto"/>
          <w:sz w:val="28"/>
        </w:rPr>
        <w:t xml:space="preserve"> Функциональные характеристики </w:t>
      </w:r>
      <w:r w:rsidRPr="001D7BA2">
        <w:rPr>
          <w:rFonts w:ascii="Times New Roman" w:hAnsi="Times New Roman" w:cs="Times New Roman"/>
          <w:color w:val="auto"/>
          <w:sz w:val="28"/>
        </w:rPr>
        <w:t>модул</w:t>
      </w:r>
      <w:r>
        <w:rPr>
          <w:rFonts w:ascii="Times New Roman" w:hAnsi="Times New Roman" w:cs="Times New Roman"/>
          <w:color w:val="auto"/>
          <w:sz w:val="28"/>
        </w:rPr>
        <w:t>я</w:t>
      </w:r>
      <w:r w:rsidRPr="001D7BA2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администрирования</w:t>
      </w:r>
      <w:bookmarkEnd w:id="8"/>
    </w:p>
    <w:p w14:paraId="5D9FF96E" w14:textId="30F63A86" w:rsidR="002E3E7E" w:rsidRDefault="002E3E7E" w:rsidP="002E3E7E">
      <w:r>
        <w:t xml:space="preserve">Модуль обеспечивает выгрузку статистических данных по работе пользователей с ПО </w:t>
      </w:r>
      <w:r>
        <w:rPr>
          <w:lang w:val="en-US"/>
        </w:rPr>
        <w:t>TCMS</w:t>
      </w:r>
      <w:r>
        <w:t xml:space="preserve">, а </w:t>
      </w:r>
      <w:r w:rsidR="0066648C">
        <w:t>также</w:t>
      </w:r>
      <w:r>
        <w:t>:</w:t>
      </w:r>
    </w:p>
    <w:p w14:paraId="04E9C539" w14:textId="502D981D" w:rsidR="002E3E7E" w:rsidRDefault="002E3E7E" w:rsidP="002E3E7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>
        <w:t xml:space="preserve">Получение </w:t>
      </w:r>
      <w:proofErr w:type="gramStart"/>
      <w:r w:rsidRPr="000E43D6">
        <w:t>сведений</w:t>
      </w:r>
      <w:r>
        <w:t xml:space="preserve">  </w:t>
      </w:r>
      <w:r w:rsidRPr="000E43D6">
        <w:t>о</w:t>
      </w:r>
      <w:proofErr w:type="gramEnd"/>
      <w:r>
        <w:t xml:space="preserve">  </w:t>
      </w:r>
      <w:r w:rsidRPr="000E43D6">
        <w:t>предоставлении</w:t>
      </w:r>
      <w:r>
        <w:t xml:space="preserve">  </w:t>
      </w:r>
      <w:r w:rsidRPr="000E43D6">
        <w:t>файла</w:t>
      </w:r>
      <w:r>
        <w:t xml:space="preserve">  </w:t>
      </w:r>
      <w:r w:rsidRPr="000E43D6">
        <w:t>с</w:t>
      </w:r>
      <w:r>
        <w:t xml:space="preserve">  </w:t>
      </w:r>
      <w:r w:rsidRPr="000E43D6">
        <w:t>определенным</w:t>
      </w:r>
      <w:r>
        <w:t xml:space="preserve">  </w:t>
      </w:r>
      <w:r w:rsidRPr="000E43D6">
        <w:t>идентификатором</w:t>
      </w:r>
      <w:r w:rsidRPr="005B309E">
        <w:t>;</w:t>
      </w:r>
    </w:p>
    <w:p w14:paraId="0031837B" w14:textId="6BBE9109" w:rsidR="002E3E7E" w:rsidRDefault="002E3E7E" w:rsidP="002E3E7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proofErr w:type="gramStart"/>
      <w:r>
        <w:t>П</w:t>
      </w:r>
      <w:r w:rsidRPr="000E43D6">
        <w:t>олучение</w:t>
      </w:r>
      <w:r>
        <w:t xml:space="preserve">  </w:t>
      </w:r>
      <w:r w:rsidRPr="000E43D6">
        <w:t>сведений</w:t>
      </w:r>
      <w:proofErr w:type="gramEnd"/>
      <w:r>
        <w:t xml:space="preserve">  </w:t>
      </w:r>
      <w:r w:rsidRPr="000E43D6">
        <w:t>о</w:t>
      </w:r>
      <w:r>
        <w:t xml:space="preserve">  </w:t>
      </w:r>
      <w:r w:rsidRPr="000E43D6">
        <w:t>корпоративных</w:t>
      </w:r>
      <w:r>
        <w:t xml:space="preserve">  </w:t>
      </w:r>
      <w:r w:rsidRPr="000E43D6">
        <w:t>чатах,</w:t>
      </w:r>
      <w:r>
        <w:t xml:space="preserve">  </w:t>
      </w:r>
      <w:r w:rsidRPr="000E43D6">
        <w:t>добавленных</w:t>
      </w:r>
      <w:r>
        <w:t xml:space="preserve">  </w:t>
      </w:r>
      <w:r w:rsidRPr="000E43D6">
        <w:t>в</w:t>
      </w:r>
      <w:r>
        <w:t xml:space="preserve">  </w:t>
      </w:r>
      <w:r w:rsidRPr="000E43D6">
        <w:t>ПК,</w:t>
      </w:r>
      <w:r>
        <w:t xml:space="preserve">  </w:t>
      </w:r>
      <w:r w:rsidRPr="000E43D6">
        <w:t>о</w:t>
      </w:r>
      <w:r>
        <w:t xml:space="preserve">  </w:t>
      </w:r>
      <w:r w:rsidRPr="000E43D6">
        <w:t>составе</w:t>
      </w:r>
      <w:r>
        <w:t xml:space="preserve">  </w:t>
      </w:r>
      <w:r w:rsidRPr="000E43D6">
        <w:t>участников</w:t>
      </w:r>
      <w:r>
        <w:t xml:space="preserve">  </w:t>
      </w:r>
      <w:r w:rsidRPr="000E43D6">
        <w:t>всех</w:t>
      </w:r>
      <w:r>
        <w:t xml:space="preserve">  </w:t>
      </w:r>
      <w:r w:rsidRPr="000E43D6">
        <w:t>чатов</w:t>
      </w:r>
      <w:r>
        <w:t xml:space="preserve">  </w:t>
      </w:r>
      <w:r w:rsidRPr="000E43D6">
        <w:t>и/или</w:t>
      </w:r>
      <w:r>
        <w:t xml:space="preserve">  </w:t>
      </w:r>
      <w:r w:rsidRPr="000E43D6">
        <w:t>конкретного</w:t>
      </w:r>
      <w:r>
        <w:t xml:space="preserve">  </w:t>
      </w:r>
      <w:r w:rsidRPr="000E43D6">
        <w:t>чата,</w:t>
      </w:r>
      <w:r>
        <w:t xml:space="preserve">  </w:t>
      </w:r>
      <w:r w:rsidRPr="000E43D6">
        <w:t>с</w:t>
      </w:r>
      <w:r>
        <w:t xml:space="preserve">  </w:t>
      </w:r>
      <w:r w:rsidRPr="000E43D6">
        <w:t>возможностью</w:t>
      </w:r>
      <w:r>
        <w:t xml:space="preserve">  </w:t>
      </w:r>
      <w:r w:rsidRPr="000E43D6">
        <w:t>выгрузки</w:t>
      </w:r>
      <w:r>
        <w:t xml:space="preserve">  </w:t>
      </w:r>
      <w:r w:rsidRPr="000E43D6">
        <w:t>этой</w:t>
      </w:r>
      <w:r>
        <w:t xml:space="preserve">  </w:t>
      </w:r>
      <w:r w:rsidRPr="000E43D6">
        <w:t>информации</w:t>
      </w:r>
      <w:r>
        <w:t xml:space="preserve">  </w:t>
      </w:r>
      <w:r w:rsidRPr="000E43D6">
        <w:t>в</w:t>
      </w:r>
      <w:r>
        <w:t xml:space="preserve">  </w:t>
      </w:r>
      <w:r w:rsidRPr="000E43D6">
        <w:t>файл</w:t>
      </w:r>
      <w:r>
        <w:t xml:space="preserve">  </w:t>
      </w:r>
      <w:r w:rsidRPr="000E43D6">
        <w:t>формата</w:t>
      </w:r>
      <w:r>
        <w:t xml:space="preserve">  </w:t>
      </w:r>
      <w:r w:rsidRPr="000E43D6">
        <w:rPr>
          <w:lang w:val="en-US"/>
        </w:rPr>
        <w:t>xlsx</w:t>
      </w:r>
      <w:r w:rsidRPr="000E43D6">
        <w:t>;</w:t>
      </w:r>
    </w:p>
    <w:p w14:paraId="08CF01AE" w14:textId="2DBE94DC" w:rsidR="002E3E7E" w:rsidRDefault="002E3E7E" w:rsidP="002E3E7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proofErr w:type="gramStart"/>
      <w:r>
        <w:t>П</w:t>
      </w:r>
      <w:r w:rsidRPr="002E3E7E">
        <w:t>олучение  сведений</w:t>
      </w:r>
      <w:proofErr w:type="gramEnd"/>
      <w:r w:rsidRPr="002E3E7E">
        <w:t xml:space="preserve">  об  опубликованных  пользователями  в  чате  ссылок  на  публичные  файловые  хранилища,  такие  как  Google  Диск,  Яндекс  Диск  и  Облако  Mail.ru.  </w:t>
      </w:r>
      <w:proofErr w:type="gramStart"/>
      <w:r w:rsidRPr="002E3E7E">
        <w:t>Сведения  должны</w:t>
      </w:r>
      <w:proofErr w:type="gramEnd"/>
      <w:r w:rsidRPr="002E3E7E">
        <w:t xml:space="preserve">  пересылаться  администратору  в  момент  их  публикации.</w:t>
      </w:r>
    </w:p>
    <w:p w14:paraId="0361935E" w14:textId="10C935BE" w:rsidR="0066648C" w:rsidRDefault="0066648C" w:rsidP="002E3E7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proofErr w:type="gramStart"/>
      <w:r>
        <w:t>П</w:t>
      </w:r>
      <w:r w:rsidRPr="0066648C">
        <w:t>олучение  сведений</w:t>
      </w:r>
      <w:proofErr w:type="gramEnd"/>
      <w:r w:rsidRPr="0066648C">
        <w:t xml:space="preserve">  о  вхождении  пользователя  в  заданные  корпоративные  чаты;</w:t>
      </w:r>
    </w:p>
    <w:p w14:paraId="121F779E" w14:textId="34B876D6" w:rsidR="0066648C" w:rsidRPr="000E43D6" w:rsidRDefault="0066648C" w:rsidP="002E3E7E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Autospacing="0" w:line="276" w:lineRule="auto"/>
        <w:ind w:left="0" w:right="-1" w:firstLine="851"/>
        <w:contextualSpacing w:val="0"/>
      </w:pPr>
      <w:r>
        <w:t>У</w:t>
      </w:r>
      <w:r w:rsidRPr="0066648C">
        <w:t xml:space="preserve">даление пользователя </w:t>
      </w:r>
      <w:proofErr w:type="gramStart"/>
      <w:r w:rsidRPr="0066648C">
        <w:t>из  одного</w:t>
      </w:r>
      <w:proofErr w:type="gramEnd"/>
      <w:r w:rsidRPr="0066648C">
        <w:t xml:space="preserve"> или нескольких заданных  корпоративных чатов.</w:t>
      </w:r>
    </w:p>
    <w:p w14:paraId="069F8E88" w14:textId="3CC4310C" w:rsidR="00A3157C" w:rsidRDefault="00A3157C" w:rsidP="00A3157C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9" w:name="_Toc135833287"/>
      <w:r>
        <w:rPr>
          <w:rFonts w:ascii="Times New Roman" w:hAnsi="Times New Roman" w:cs="Times New Roman"/>
          <w:color w:val="auto"/>
          <w:sz w:val="28"/>
        </w:rPr>
        <w:t>2.2.</w:t>
      </w:r>
      <w:r w:rsidRPr="002E3E7E">
        <w:rPr>
          <w:rFonts w:ascii="Times New Roman" w:hAnsi="Times New Roman" w:cs="Times New Roman"/>
          <w:color w:val="auto"/>
          <w:sz w:val="28"/>
        </w:rPr>
        <w:t>5</w:t>
      </w:r>
      <w:r>
        <w:rPr>
          <w:rFonts w:ascii="Times New Roman" w:hAnsi="Times New Roman" w:cs="Times New Roman"/>
          <w:color w:val="auto"/>
          <w:sz w:val="28"/>
        </w:rPr>
        <w:t xml:space="preserve"> Функциональные характеристики </w:t>
      </w:r>
      <w:r w:rsidRPr="001D7BA2">
        <w:rPr>
          <w:rFonts w:ascii="Times New Roman" w:hAnsi="Times New Roman" w:cs="Times New Roman"/>
          <w:color w:val="auto"/>
          <w:sz w:val="28"/>
        </w:rPr>
        <w:t>модул</w:t>
      </w:r>
      <w:r>
        <w:rPr>
          <w:rFonts w:ascii="Times New Roman" w:hAnsi="Times New Roman" w:cs="Times New Roman"/>
          <w:color w:val="auto"/>
          <w:sz w:val="28"/>
        </w:rPr>
        <w:t>я</w:t>
      </w:r>
      <w:r w:rsidRPr="001D7BA2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обеспечения пользовательского интерфейса</w:t>
      </w:r>
      <w:bookmarkEnd w:id="9"/>
    </w:p>
    <w:p w14:paraId="4D9A5BBF" w14:textId="18B5EE10" w:rsidR="00A3157C" w:rsidRDefault="00A3157C" w:rsidP="00A3157C">
      <w:r>
        <w:t xml:space="preserve">Модуль базируется на использовании мессенджера </w:t>
      </w:r>
      <w:r>
        <w:rPr>
          <w:lang w:val="en-US"/>
        </w:rPr>
        <w:t>Telegram</w:t>
      </w:r>
      <w:r w:rsidRPr="00A3157C">
        <w:t xml:space="preserve"> </w:t>
      </w:r>
      <w:r>
        <w:t xml:space="preserve">и обеспечивает взаимодействие пользователей с ПО </w:t>
      </w:r>
      <w:r>
        <w:rPr>
          <w:lang w:val="en-US"/>
        </w:rPr>
        <w:t>TCMS</w:t>
      </w:r>
      <w:r w:rsidRPr="00A3157C">
        <w:t xml:space="preserve"> </w:t>
      </w:r>
      <w:r>
        <w:t xml:space="preserve">посредствам Бота. </w:t>
      </w:r>
    </w:p>
    <w:p w14:paraId="770E7918" w14:textId="4DD13AE8" w:rsidR="00A3157C" w:rsidRPr="000E43D6" w:rsidRDefault="00A3157C" w:rsidP="00A3157C">
      <w:pPr>
        <w:tabs>
          <w:tab w:val="num" w:pos="1701"/>
        </w:tabs>
        <w:spacing w:line="276" w:lineRule="auto"/>
        <w:ind w:right="-1" w:firstLine="851"/>
      </w:pPr>
      <w:r w:rsidRPr="000E43D6">
        <w:t>При нажатии пользователем на кнопку «Запросить файл» внутри сообщения корпоративного чата, П</w:t>
      </w:r>
      <w:r>
        <w:t xml:space="preserve">О </w:t>
      </w:r>
      <w:r>
        <w:rPr>
          <w:lang w:val="en-US"/>
        </w:rPr>
        <w:t>TCMS</w:t>
      </w:r>
      <w:r w:rsidRPr="000E43D6">
        <w:t xml:space="preserve"> </w:t>
      </w:r>
      <w:r>
        <w:t>обращается</w:t>
      </w:r>
      <w:r w:rsidRPr="000E43D6">
        <w:t xml:space="preserve"> в подсистему хранения пользовательских файлов</w:t>
      </w:r>
      <w:r>
        <w:t xml:space="preserve"> </w:t>
      </w:r>
      <w:r w:rsidRPr="000E43D6">
        <w:t>и отправ</w:t>
      </w:r>
      <w:r>
        <w:t>ляет</w:t>
      </w:r>
      <w:r w:rsidRPr="000E43D6">
        <w:t xml:space="preserve"> </w:t>
      </w:r>
      <w:r>
        <w:t>файл</w:t>
      </w:r>
      <w:r w:rsidRPr="000E43D6">
        <w:t xml:space="preserve"> пользователю, нажавшему на кнопку, личным сообщением. При отправке файла, </w:t>
      </w:r>
      <w:r>
        <w:t>модуль</w:t>
      </w:r>
      <w:r w:rsidRPr="000E43D6">
        <w:t xml:space="preserve"> должен производить запись в базу данных о пользователе, которому был выдан файл и уникальный идентификатор файла. </w:t>
      </w:r>
    </w:p>
    <w:sectPr w:rsidR="00A3157C" w:rsidRPr="000E43D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48F9" w14:textId="77777777" w:rsidR="005F35CD" w:rsidRDefault="005F35CD" w:rsidP="008C7C85">
      <w:pPr>
        <w:spacing w:before="0"/>
      </w:pPr>
      <w:r>
        <w:separator/>
      </w:r>
    </w:p>
  </w:endnote>
  <w:endnote w:type="continuationSeparator" w:id="0">
    <w:p w14:paraId="323362A9" w14:textId="77777777" w:rsidR="005F35CD" w:rsidRDefault="005F35CD" w:rsidP="008C7C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2115968"/>
      <w:docPartObj>
        <w:docPartGallery w:val="Page Numbers (Bottom of Page)"/>
        <w:docPartUnique/>
      </w:docPartObj>
    </w:sdtPr>
    <w:sdtEndPr/>
    <w:sdtContent>
      <w:p w14:paraId="6F4F4EB4" w14:textId="77777777" w:rsidR="001D4E8F" w:rsidRDefault="001D4E8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08B5044" w14:textId="77777777" w:rsidR="001D4E8F" w:rsidRDefault="001D4E8F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9E01E" w14:textId="77777777" w:rsidR="005F35CD" w:rsidRDefault="005F35CD" w:rsidP="008C7C85">
      <w:pPr>
        <w:spacing w:before="0"/>
      </w:pPr>
      <w:r>
        <w:separator/>
      </w:r>
    </w:p>
  </w:footnote>
  <w:footnote w:type="continuationSeparator" w:id="0">
    <w:p w14:paraId="5C37B4C6" w14:textId="77777777" w:rsidR="005F35CD" w:rsidRDefault="005F35CD" w:rsidP="008C7C8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0BA857BF"/>
    <w:multiLevelType w:val="hybridMultilevel"/>
    <w:tmpl w:val="0456998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BBE2247"/>
    <w:multiLevelType w:val="hybridMultilevel"/>
    <w:tmpl w:val="6972A320"/>
    <w:lvl w:ilvl="0" w:tplc="AF4EB9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0E224E"/>
    <w:multiLevelType w:val="hybridMultilevel"/>
    <w:tmpl w:val="8B46707C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 w15:restartNumberingAfterBreak="0">
    <w:nsid w:val="0D192F3F"/>
    <w:multiLevelType w:val="hybridMultilevel"/>
    <w:tmpl w:val="6040E51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5" w15:restartNumberingAfterBreak="0">
    <w:nsid w:val="0FD91D80"/>
    <w:multiLevelType w:val="hybridMultilevel"/>
    <w:tmpl w:val="E24E7B9E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52147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8B7505C"/>
    <w:multiLevelType w:val="hybridMultilevel"/>
    <w:tmpl w:val="30C437E4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8" w15:restartNumberingAfterBreak="0">
    <w:nsid w:val="1EED328C"/>
    <w:multiLevelType w:val="hybridMultilevel"/>
    <w:tmpl w:val="AE48A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0C292C"/>
    <w:multiLevelType w:val="hybridMultilevel"/>
    <w:tmpl w:val="1910F47E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7249A6"/>
    <w:multiLevelType w:val="hybridMultilevel"/>
    <w:tmpl w:val="0C00A4C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2D2A5357"/>
    <w:multiLevelType w:val="hybridMultilevel"/>
    <w:tmpl w:val="E2FC72FA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3C1F43CC"/>
    <w:multiLevelType w:val="hybridMultilevel"/>
    <w:tmpl w:val="EC4C9DD0"/>
    <w:lvl w:ilvl="0" w:tplc="AF4EB9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600146"/>
    <w:multiLevelType w:val="hybridMultilevel"/>
    <w:tmpl w:val="C51C7CC8"/>
    <w:lvl w:ilvl="0" w:tplc="B5562E72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E2488"/>
    <w:multiLevelType w:val="hybridMultilevel"/>
    <w:tmpl w:val="4940A1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E30D45"/>
    <w:multiLevelType w:val="hybridMultilevel"/>
    <w:tmpl w:val="E5349AE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41D003B3"/>
    <w:multiLevelType w:val="hybridMultilevel"/>
    <w:tmpl w:val="2F9E38D0"/>
    <w:lvl w:ilvl="0" w:tplc="D466E40E">
      <w:start w:val="1"/>
      <w:numFmt w:val="bullet"/>
      <w:lvlText w:val="−"/>
      <w:lvlJc w:val="left"/>
      <w:pPr>
        <w:tabs>
          <w:tab w:val="num" w:pos="1789"/>
        </w:tabs>
        <w:ind w:left="1789" w:hanging="360"/>
      </w:pPr>
      <w:rPr>
        <w:rFonts w:ascii="Arial" w:hAnsi="Arial" w:cs="Arial" w:hint="default"/>
      </w:rPr>
    </w:lvl>
    <w:lvl w:ilvl="1" w:tplc="7F66037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2" w:tplc="B240D686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62DAE2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292E109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A85421D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CB3400B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382A121C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0FE8FD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202081F"/>
    <w:multiLevelType w:val="hybridMultilevel"/>
    <w:tmpl w:val="6934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744C6"/>
    <w:multiLevelType w:val="hybridMultilevel"/>
    <w:tmpl w:val="33582A8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19" w15:restartNumberingAfterBreak="0">
    <w:nsid w:val="45603E8D"/>
    <w:multiLevelType w:val="hybridMultilevel"/>
    <w:tmpl w:val="E48C5A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9542F"/>
    <w:multiLevelType w:val="hybridMultilevel"/>
    <w:tmpl w:val="085E557E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4E851A50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1E50E5C"/>
    <w:multiLevelType w:val="hybridMultilevel"/>
    <w:tmpl w:val="1FFEC786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3" w15:restartNumberingAfterBreak="0">
    <w:nsid w:val="53813624"/>
    <w:multiLevelType w:val="hybridMultilevel"/>
    <w:tmpl w:val="6B2C0936"/>
    <w:styleLink w:val="11"/>
    <w:lvl w:ilvl="0" w:tplc="D1205052">
      <w:start w:val="1"/>
      <w:numFmt w:val="bullet"/>
      <w:lvlText w:val="‒"/>
      <w:lvlJc w:val="left"/>
      <w:pPr>
        <w:ind w:left="566" w:hanging="4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A2DB26">
      <w:start w:val="1"/>
      <w:numFmt w:val="bullet"/>
      <w:lvlText w:val="o"/>
      <w:lvlJc w:val="left"/>
      <w:pPr>
        <w:tabs>
          <w:tab w:val="num" w:pos="3513"/>
        </w:tabs>
        <w:ind w:left="3371" w:hanging="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CE0512">
      <w:start w:val="1"/>
      <w:numFmt w:val="bullet"/>
      <w:lvlText w:val="▪"/>
      <w:lvlJc w:val="left"/>
      <w:pPr>
        <w:ind w:left="4091" w:hanging="7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041A7E">
      <w:start w:val="1"/>
      <w:numFmt w:val="bullet"/>
      <w:lvlText w:val="•"/>
      <w:lvlJc w:val="left"/>
      <w:pPr>
        <w:tabs>
          <w:tab w:val="num" w:pos="4953"/>
        </w:tabs>
        <w:ind w:left="4811" w:hanging="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901A3C">
      <w:start w:val="1"/>
      <w:numFmt w:val="bullet"/>
      <w:lvlText w:val="o"/>
      <w:lvlJc w:val="left"/>
      <w:pPr>
        <w:ind w:left="5531" w:hanging="6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5A6176">
      <w:start w:val="1"/>
      <w:numFmt w:val="bullet"/>
      <w:lvlText w:val="▪"/>
      <w:lvlJc w:val="left"/>
      <w:pPr>
        <w:ind w:left="6251" w:hanging="6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52A602">
      <w:start w:val="1"/>
      <w:numFmt w:val="bullet"/>
      <w:lvlText w:val="•"/>
      <w:lvlJc w:val="left"/>
      <w:pPr>
        <w:ind w:left="6971" w:hanging="6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48C3A0">
      <w:start w:val="1"/>
      <w:numFmt w:val="bullet"/>
      <w:lvlText w:val="o"/>
      <w:lvlJc w:val="left"/>
      <w:pPr>
        <w:ind w:left="7691" w:hanging="66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44497E">
      <w:start w:val="1"/>
      <w:numFmt w:val="bullet"/>
      <w:lvlText w:val="▪"/>
      <w:lvlJc w:val="left"/>
      <w:pPr>
        <w:ind w:left="8411" w:hanging="6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781498D"/>
    <w:multiLevelType w:val="hybridMultilevel"/>
    <w:tmpl w:val="0F5A3ACC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5" w15:restartNumberingAfterBreak="0">
    <w:nsid w:val="5BCC58CA"/>
    <w:multiLevelType w:val="hybridMultilevel"/>
    <w:tmpl w:val="2BC4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02DEF"/>
    <w:multiLevelType w:val="hybridMultilevel"/>
    <w:tmpl w:val="6B2C0936"/>
    <w:numStyleLink w:val="11"/>
  </w:abstractNum>
  <w:abstractNum w:abstractNumId="27" w15:restartNumberingAfterBreak="0">
    <w:nsid w:val="60CB2737"/>
    <w:multiLevelType w:val="hybridMultilevel"/>
    <w:tmpl w:val="2830131A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60F26D2B"/>
    <w:multiLevelType w:val="hybridMultilevel"/>
    <w:tmpl w:val="C898031E"/>
    <w:lvl w:ilvl="0" w:tplc="04190001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11E30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1577F64"/>
    <w:multiLevelType w:val="hybridMultilevel"/>
    <w:tmpl w:val="F252E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B651D"/>
    <w:multiLevelType w:val="hybridMultilevel"/>
    <w:tmpl w:val="B3C03E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FF22AB"/>
    <w:multiLevelType w:val="hybridMultilevel"/>
    <w:tmpl w:val="38962F24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6EF878FF"/>
    <w:multiLevelType w:val="hybridMultilevel"/>
    <w:tmpl w:val="3E76AB5C"/>
    <w:lvl w:ilvl="0" w:tplc="0419000F">
      <w:start w:val="1"/>
      <w:numFmt w:val="decimal"/>
      <w:lvlText w:val="%1."/>
      <w:lvlJc w:val="left"/>
      <w:pPr>
        <w:ind w:left="2850" w:hanging="360"/>
      </w:p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34" w15:restartNumberingAfterBreak="0">
    <w:nsid w:val="72544EEE"/>
    <w:multiLevelType w:val="hybridMultilevel"/>
    <w:tmpl w:val="828245A6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8465A90"/>
    <w:multiLevelType w:val="hybridMultilevel"/>
    <w:tmpl w:val="442A7C96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36" w15:restartNumberingAfterBreak="0">
    <w:nsid w:val="79F7511C"/>
    <w:multiLevelType w:val="hybridMultilevel"/>
    <w:tmpl w:val="E70657BA"/>
    <w:lvl w:ilvl="0" w:tplc="AF4EB9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3"/>
  </w:num>
  <w:num w:numId="5">
    <w:abstractNumId w:val="28"/>
  </w:num>
  <w:num w:numId="6">
    <w:abstractNumId w:val="12"/>
  </w:num>
  <w:num w:numId="7">
    <w:abstractNumId w:val="21"/>
  </w:num>
  <w:num w:numId="8">
    <w:abstractNumId w:val="29"/>
  </w:num>
  <w:num w:numId="9">
    <w:abstractNumId w:val="34"/>
  </w:num>
  <w:num w:numId="10">
    <w:abstractNumId w:val="5"/>
  </w:num>
  <w:num w:numId="11">
    <w:abstractNumId w:val="9"/>
  </w:num>
  <w:num w:numId="12">
    <w:abstractNumId w:val="33"/>
  </w:num>
  <w:num w:numId="13">
    <w:abstractNumId w:val="15"/>
  </w:num>
  <w:num w:numId="14">
    <w:abstractNumId w:val="31"/>
  </w:num>
  <w:num w:numId="15">
    <w:abstractNumId w:val="7"/>
  </w:num>
  <w:num w:numId="16">
    <w:abstractNumId w:val="11"/>
  </w:num>
  <w:num w:numId="17">
    <w:abstractNumId w:val="24"/>
  </w:num>
  <w:num w:numId="18">
    <w:abstractNumId w:val="18"/>
  </w:num>
  <w:num w:numId="19">
    <w:abstractNumId w:val="32"/>
  </w:num>
  <w:num w:numId="20">
    <w:abstractNumId w:val="22"/>
  </w:num>
  <w:num w:numId="21">
    <w:abstractNumId w:val="20"/>
  </w:num>
  <w:num w:numId="22">
    <w:abstractNumId w:val="1"/>
  </w:num>
  <w:num w:numId="23">
    <w:abstractNumId w:val="27"/>
  </w:num>
  <w:num w:numId="24">
    <w:abstractNumId w:val="35"/>
  </w:num>
  <w:num w:numId="25">
    <w:abstractNumId w:val="4"/>
  </w:num>
  <w:num w:numId="26">
    <w:abstractNumId w:val="3"/>
  </w:num>
  <w:num w:numId="27">
    <w:abstractNumId w:val="30"/>
  </w:num>
  <w:num w:numId="28">
    <w:abstractNumId w:val="25"/>
  </w:num>
  <w:num w:numId="29">
    <w:abstractNumId w:val="17"/>
  </w:num>
  <w:num w:numId="30">
    <w:abstractNumId w:val="10"/>
  </w:num>
  <w:num w:numId="31">
    <w:abstractNumId w:val="8"/>
  </w:num>
  <w:num w:numId="32">
    <w:abstractNumId w:val="14"/>
  </w:num>
  <w:num w:numId="33">
    <w:abstractNumId w:val="36"/>
  </w:num>
  <w:num w:numId="34">
    <w:abstractNumId w:val="19"/>
  </w:num>
  <w:num w:numId="35">
    <w:abstractNumId w:val="16"/>
  </w:num>
  <w:num w:numId="36">
    <w:abstractNumId w:val="23"/>
  </w:num>
  <w:num w:numId="37">
    <w:abstractNumId w:val="26"/>
    <w:lvlOverride w:ilvl="0">
      <w:lvl w:ilvl="0" w:tplc="322AD294">
        <w:start w:val="1"/>
        <w:numFmt w:val="bullet"/>
        <w:lvlText w:val="‒"/>
        <w:lvlJc w:val="left"/>
        <w:pPr>
          <w:ind w:left="992" w:hanging="8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A64442">
        <w:start w:val="1"/>
        <w:numFmt w:val="bullet"/>
        <w:lvlText w:val="o"/>
        <w:lvlJc w:val="left"/>
        <w:pPr>
          <w:tabs>
            <w:tab w:val="left" w:pos="1134"/>
            <w:tab w:val="num" w:pos="3513"/>
          </w:tabs>
          <w:ind w:left="3371" w:hanging="2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572E260">
        <w:start w:val="1"/>
        <w:numFmt w:val="bullet"/>
        <w:lvlText w:val="▪"/>
        <w:lvlJc w:val="left"/>
        <w:pPr>
          <w:tabs>
            <w:tab w:val="left" w:pos="1134"/>
          </w:tabs>
          <w:ind w:left="4091" w:hanging="72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F2204A">
        <w:start w:val="1"/>
        <w:numFmt w:val="bullet"/>
        <w:lvlText w:val="•"/>
        <w:lvlJc w:val="left"/>
        <w:pPr>
          <w:tabs>
            <w:tab w:val="left" w:pos="1134"/>
            <w:tab w:val="num" w:pos="4953"/>
          </w:tabs>
          <w:ind w:left="4811" w:hanging="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D9A0C80">
        <w:start w:val="1"/>
        <w:numFmt w:val="bullet"/>
        <w:lvlText w:val="o"/>
        <w:lvlJc w:val="left"/>
        <w:pPr>
          <w:tabs>
            <w:tab w:val="left" w:pos="1134"/>
          </w:tabs>
          <w:ind w:left="5531" w:hanging="69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99A98B8">
        <w:start w:val="1"/>
        <w:numFmt w:val="bullet"/>
        <w:lvlText w:val="▪"/>
        <w:lvlJc w:val="left"/>
        <w:pPr>
          <w:tabs>
            <w:tab w:val="left" w:pos="1134"/>
          </w:tabs>
          <w:ind w:left="6251" w:hanging="68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970D63E">
        <w:start w:val="1"/>
        <w:numFmt w:val="bullet"/>
        <w:lvlText w:val="•"/>
        <w:lvlJc w:val="left"/>
        <w:pPr>
          <w:tabs>
            <w:tab w:val="left" w:pos="1134"/>
          </w:tabs>
          <w:ind w:left="6971" w:hanging="67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E522D46">
        <w:start w:val="1"/>
        <w:numFmt w:val="bullet"/>
        <w:lvlText w:val="o"/>
        <w:lvlJc w:val="left"/>
        <w:pPr>
          <w:tabs>
            <w:tab w:val="left" w:pos="1134"/>
          </w:tabs>
          <w:ind w:left="7691" w:hanging="66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C5EE9EE">
        <w:start w:val="1"/>
        <w:numFmt w:val="bullet"/>
        <w:lvlText w:val="▪"/>
        <w:lvlJc w:val="left"/>
        <w:pPr>
          <w:tabs>
            <w:tab w:val="left" w:pos="1134"/>
          </w:tabs>
          <w:ind w:left="8411" w:hanging="6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B06"/>
    <w:rsid w:val="00005672"/>
    <w:rsid w:val="0004601D"/>
    <w:rsid w:val="0006309E"/>
    <w:rsid w:val="000637D4"/>
    <w:rsid w:val="00096211"/>
    <w:rsid w:val="000B3A88"/>
    <w:rsid w:val="000B72F0"/>
    <w:rsid w:val="000B7430"/>
    <w:rsid w:val="000D67E0"/>
    <w:rsid w:val="000E58E7"/>
    <w:rsid w:val="001047B0"/>
    <w:rsid w:val="00114899"/>
    <w:rsid w:val="0013175E"/>
    <w:rsid w:val="00134A56"/>
    <w:rsid w:val="00144C2C"/>
    <w:rsid w:val="00153494"/>
    <w:rsid w:val="00153F2F"/>
    <w:rsid w:val="0017293D"/>
    <w:rsid w:val="00182B3F"/>
    <w:rsid w:val="0019752E"/>
    <w:rsid w:val="001A3EA2"/>
    <w:rsid w:val="001B07E4"/>
    <w:rsid w:val="001D27D4"/>
    <w:rsid w:val="001D34BB"/>
    <w:rsid w:val="001D4E8F"/>
    <w:rsid w:val="001D7BA2"/>
    <w:rsid w:val="001E34E8"/>
    <w:rsid w:val="002069BF"/>
    <w:rsid w:val="00223B15"/>
    <w:rsid w:val="0023786E"/>
    <w:rsid w:val="00237955"/>
    <w:rsid w:val="002625C2"/>
    <w:rsid w:val="00262D7E"/>
    <w:rsid w:val="0027240A"/>
    <w:rsid w:val="002876F5"/>
    <w:rsid w:val="002A6EF9"/>
    <w:rsid w:val="002B12C5"/>
    <w:rsid w:val="002B4F60"/>
    <w:rsid w:val="002C0F3A"/>
    <w:rsid w:val="002C4D9A"/>
    <w:rsid w:val="002D07DE"/>
    <w:rsid w:val="002E3E7E"/>
    <w:rsid w:val="003248F4"/>
    <w:rsid w:val="003325B6"/>
    <w:rsid w:val="00363411"/>
    <w:rsid w:val="00364028"/>
    <w:rsid w:val="00371840"/>
    <w:rsid w:val="003B7893"/>
    <w:rsid w:val="003C4D17"/>
    <w:rsid w:val="003E4D96"/>
    <w:rsid w:val="003E60CD"/>
    <w:rsid w:val="0040444D"/>
    <w:rsid w:val="0041574D"/>
    <w:rsid w:val="00435930"/>
    <w:rsid w:val="00443A32"/>
    <w:rsid w:val="00451EB2"/>
    <w:rsid w:val="004523C9"/>
    <w:rsid w:val="004530B4"/>
    <w:rsid w:val="00466457"/>
    <w:rsid w:val="00466DA2"/>
    <w:rsid w:val="004A58FE"/>
    <w:rsid w:val="004D2743"/>
    <w:rsid w:val="004D379F"/>
    <w:rsid w:val="0052608C"/>
    <w:rsid w:val="005349E9"/>
    <w:rsid w:val="00536F73"/>
    <w:rsid w:val="00550E20"/>
    <w:rsid w:val="00561161"/>
    <w:rsid w:val="005B0686"/>
    <w:rsid w:val="005B309E"/>
    <w:rsid w:val="005B4000"/>
    <w:rsid w:val="005B41AD"/>
    <w:rsid w:val="005C316D"/>
    <w:rsid w:val="005F35CD"/>
    <w:rsid w:val="00664535"/>
    <w:rsid w:val="006656E3"/>
    <w:rsid w:val="0066648C"/>
    <w:rsid w:val="00691BD5"/>
    <w:rsid w:val="006A7FC7"/>
    <w:rsid w:val="0070621E"/>
    <w:rsid w:val="00711F67"/>
    <w:rsid w:val="00717958"/>
    <w:rsid w:val="00720732"/>
    <w:rsid w:val="0072439F"/>
    <w:rsid w:val="00735DE8"/>
    <w:rsid w:val="007533EB"/>
    <w:rsid w:val="00756514"/>
    <w:rsid w:val="00791969"/>
    <w:rsid w:val="007945AD"/>
    <w:rsid w:val="007D7D1C"/>
    <w:rsid w:val="007F0B7B"/>
    <w:rsid w:val="00850BD4"/>
    <w:rsid w:val="008537BF"/>
    <w:rsid w:val="008565D9"/>
    <w:rsid w:val="008731DA"/>
    <w:rsid w:val="00877727"/>
    <w:rsid w:val="00881708"/>
    <w:rsid w:val="008825BD"/>
    <w:rsid w:val="008C523A"/>
    <w:rsid w:val="008C6AE8"/>
    <w:rsid w:val="008C7C85"/>
    <w:rsid w:val="008D0F37"/>
    <w:rsid w:val="008E6E2E"/>
    <w:rsid w:val="008F21CC"/>
    <w:rsid w:val="008F3E16"/>
    <w:rsid w:val="00902430"/>
    <w:rsid w:val="00911F36"/>
    <w:rsid w:val="00927EBB"/>
    <w:rsid w:val="00963B43"/>
    <w:rsid w:val="009752A8"/>
    <w:rsid w:val="0098637E"/>
    <w:rsid w:val="009A6132"/>
    <w:rsid w:val="009A76D6"/>
    <w:rsid w:val="009B7DD8"/>
    <w:rsid w:val="009C65CD"/>
    <w:rsid w:val="009E59FD"/>
    <w:rsid w:val="009F310D"/>
    <w:rsid w:val="00A20101"/>
    <w:rsid w:val="00A23869"/>
    <w:rsid w:val="00A3157C"/>
    <w:rsid w:val="00A32117"/>
    <w:rsid w:val="00A36443"/>
    <w:rsid w:val="00A52C9C"/>
    <w:rsid w:val="00A728EA"/>
    <w:rsid w:val="00A8272B"/>
    <w:rsid w:val="00A92F75"/>
    <w:rsid w:val="00AB0F62"/>
    <w:rsid w:val="00AD3A5C"/>
    <w:rsid w:val="00AF5B2E"/>
    <w:rsid w:val="00B10CCA"/>
    <w:rsid w:val="00B13044"/>
    <w:rsid w:val="00B16FA4"/>
    <w:rsid w:val="00B22F98"/>
    <w:rsid w:val="00B33731"/>
    <w:rsid w:val="00B43D39"/>
    <w:rsid w:val="00BA1235"/>
    <w:rsid w:val="00BA1759"/>
    <w:rsid w:val="00BB4689"/>
    <w:rsid w:val="00C037F0"/>
    <w:rsid w:val="00C22539"/>
    <w:rsid w:val="00C31189"/>
    <w:rsid w:val="00C91B06"/>
    <w:rsid w:val="00CA1877"/>
    <w:rsid w:val="00CB115D"/>
    <w:rsid w:val="00CC7923"/>
    <w:rsid w:val="00CF1FF5"/>
    <w:rsid w:val="00D0118A"/>
    <w:rsid w:val="00D0285B"/>
    <w:rsid w:val="00D17EE0"/>
    <w:rsid w:val="00D22DCD"/>
    <w:rsid w:val="00D834E7"/>
    <w:rsid w:val="00D86726"/>
    <w:rsid w:val="00D911FD"/>
    <w:rsid w:val="00DE3287"/>
    <w:rsid w:val="00DE360B"/>
    <w:rsid w:val="00E459B1"/>
    <w:rsid w:val="00E55BE5"/>
    <w:rsid w:val="00E679C7"/>
    <w:rsid w:val="00E73201"/>
    <w:rsid w:val="00E80520"/>
    <w:rsid w:val="00E81E9C"/>
    <w:rsid w:val="00E82AC3"/>
    <w:rsid w:val="00E83B0E"/>
    <w:rsid w:val="00EA44EC"/>
    <w:rsid w:val="00EC4920"/>
    <w:rsid w:val="00ED5B7B"/>
    <w:rsid w:val="00EF02D4"/>
    <w:rsid w:val="00F31073"/>
    <w:rsid w:val="00F33C99"/>
    <w:rsid w:val="00F42AFE"/>
    <w:rsid w:val="00F57262"/>
    <w:rsid w:val="00F57F78"/>
    <w:rsid w:val="00F61827"/>
    <w:rsid w:val="00F6799A"/>
    <w:rsid w:val="00F830D2"/>
    <w:rsid w:val="00FC58CD"/>
    <w:rsid w:val="00FC791A"/>
    <w:rsid w:val="00FF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041D"/>
  <w15:chartTrackingRefBased/>
  <w15:docId w15:val="{C9BE68EA-AC3D-41F8-870E-A24DD56C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4044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2439F"/>
    <w:pPr>
      <w:keepNext/>
      <w:keepLines/>
      <w:spacing w:before="40" w:beforeAutospacing="0" w:afterAutospacing="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Figure_name,List Paragraph1,numbered,Bullet List,FooterText,Paragraphe de liste1,Bulletr List Paragraph,列出段落,列出段落1,List Paragraph2,List Paragraph21,Párrafo de lista1,Parágrafo da Lista1,リスト段落1,Listeafsnit1,lp1"/>
    <w:basedOn w:val="a"/>
    <w:link w:val="a4"/>
    <w:uiPriority w:val="34"/>
    <w:qFormat/>
    <w:rsid w:val="000E58E7"/>
    <w:pPr>
      <w:ind w:left="720"/>
      <w:contextualSpacing/>
    </w:pPr>
  </w:style>
  <w:style w:type="paragraph" w:customStyle="1" w:styleId="34">
    <w:name w:val="34_ТЛ_Организация"/>
    <w:basedOn w:val="a"/>
    <w:next w:val="a"/>
    <w:rsid w:val="0072439F"/>
    <w:pPr>
      <w:spacing w:before="0" w:beforeAutospacing="0" w:after="120" w:afterAutospacing="0" w:line="360" w:lineRule="auto"/>
      <w:ind w:firstLine="0"/>
      <w:jc w:val="center"/>
    </w:pPr>
    <w:rPr>
      <w:rFonts w:ascii="Arial" w:eastAsia="Times New Roman" w:hAnsi="Arial" w:cs="Arial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2439F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a5">
    <w:name w:val="Колонтитул_"/>
    <w:link w:val="12"/>
    <w:uiPriority w:val="99"/>
    <w:locked/>
    <w:rsid w:val="0072439F"/>
    <w:rPr>
      <w:spacing w:val="10"/>
      <w:shd w:val="clear" w:color="auto" w:fill="FFFFFF"/>
    </w:rPr>
  </w:style>
  <w:style w:type="paragraph" w:customStyle="1" w:styleId="12">
    <w:name w:val="Колонтитул1"/>
    <w:basedOn w:val="a"/>
    <w:link w:val="a5"/>
    <w:uiPriority w:val="99"/>
    <w:rsid w:val="0072439F"/>
    <w:pPr>
      <w:widowControl w:val="0"/>
      <w:shd w:val="clear" w:color="auto" w:fill="FFFFFF"/>
      <w:spacing w:before="0" w:beforeAutospacing="0" w:afterAutospacing="0" w:line="240" w:lineRule="atLeast"/>
      <w:ind w:firstLine="0"/>
      <w:jc w:val="left"/>
    </w:pPr>
    <w:rPr>
      <w:spacing w:val="10"/>
    </w:rPr>
  </w:style>
  <w:style w:type="paragraph" w:styleId="a6">
    <w:name w:val="Body Text"/>
    <w:basedOn w:val="a"/>
    <w:link w:val="a7"/>
    <w:uiPriority w:val="99"/>
    <w:rsid w:val="0072439F"/>
    <w:pPr>
      <w:widowControl w:val="0"/>
      <w:shd w:val="clear" w:color="auto" w:fill="FFFFFF"/>
      <w:spacing w:before="0" w:beforeAutospacing="0" w:after="120" w:afterAutospacing="0" w:line="240" w:lineRule="atLeast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72439F"/>
    <w:rPr>
      <w:rFonts w:eastAsia="Times New Roman"/>
      <w:sz w:val="24"/>
      <w:szCs w:val="24"/>
      <w:shd w:val="clear" w:color="auto" w:fill="FFFFFF"/>
      <w:lang w:eastAsia="ru-RU"/>
    </w:rPr>
  </w:style>
  <w:style w:type="character" w:customStyle="1" w:styleId="a4">
    <w:name w:val="Абзац списка Знак"/>
    <w:aliases w:val="Num Bullet 1 Знак,Bullet Number Знак,Figure_name Знак,List Paragraph1 Знак,numbered Знак,Bullet List Знак,FooterText Знак,Paragraphe de liste1 Знак,Bulletr List Paragraph Знак,列出段落 Знак,列出段落1 Знак,List Paragraph2 Знак,リスト段落1 Знак"/>
    <w:link w:val="a3"/>
    <w:uiPriority w:val="34"/>
    <w:qFormat/>
    <w:rsid w:val="0072439F"/>
  </w:style>
  <w:style w:type="paragraph" w:styleId="a8">
    <w:name w:val="caption"/>
    <w:basedOn w:val="a"/>
    <w:next w:val="a"/>
    <w:link w:val="a9"/>
    <w:uiPriority w:val="35"/>
    <w:unhideWhenUsed/>
    <w:qFormat/>
    <w:rsid w:val="0072439F"/>
    <w:pPr>
      <w:spacing w:before="0" w:beforeAutospacing="0" w:after="200" w:afterAutospacing="0"/>
      <w:ind w:firstLine="0"/>
      <w:jc w:val="left"/>
    </w:pPr>
    <w:rPr>
      <w:i/>
      <w:iCs/>
      <w:color w:val="44546A" w:themeColor="text2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locked/>
    <w:rsid w:val="0072439F"/>
    <w:rPr>
      <w:i/>
      <w:iCs/>
      <w:color w:val="44546A" w:themeColor="text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A44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44E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A44EC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A44E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A44EC"/>
    <w:rPr>
      <w:rFonts w:ascii="Segoe UI" w:hAnsi="Segoe UI" w:cs="Segoe UI"/>
      <w:sz w:val="18"/>
      <w:szCs w:val="18"/>
    </w:rPr>
  </w:style>
  <w:style w:type="paragraph" w:styleId="af">
    <w:name w:val="table of figures"/>
    <w:basedOn w:val="a"/>
    <w:next w:val="a"/>
    <w:uiPriority w:val="99"/>
    <w:unhideWhenUsed/>
    <w:rsid w:val="00EA44EC"/>
  </w:style>
  <w:style w:type="character" w:styleId="af0">
    <w:name w:val="Hyperlink"/>
    <w:basedOn w:val="a0"/>
    <w:uiPriority w:val="99"/>
    <w:unhideWhenUsed/>
    <w:rsid w:val="00EA44E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44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40444D"/>
    <w:pPr>
      <w:spacing w:beforeAutospacing="0" w:afterAutospacing="0" w:line="259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left="2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left="4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af2">
    <w:name w:val="Title"/>
    <w:basedOn w:val="a"/>
    <w:next w:val="a6"/>
    <w:link w:val="af3"/>
    <w:rsid w:val="00FF337C"/>
    <w:pPr>
      <w:keepNext/>
      <w:widowControl w:val="0"/>
      <w:suppressAutoHyphens/>
      <w:spacing w:before="240" w:beforeAutospacing="0" w:after="120" w:afterAutospacing="0"/>
    </w:pPr>
    <w:rPr>
      <w:rFonts w:eastAsia="Arial Unicode MS" w:cs="Tahoma"/>
      <w:lang w:eastAsia="ru-RU"/>
    </w:rPr>
  </w:style>
  <w:style w:type="character" w:customStyle="1" w:styleId="af3">
    <w:name w:val="Заголовок Знак"/>
    <w:basedOn w:val="a0"/>
    <w:link w:val="af2"/>
    <w:rsid w:val="00FF337C"/>
    <w:rPr>
      <w:rFonts w:eastAsia="Arial Unicode MS" w:cs="Tahoma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FF337C"/>
    <w:pPr>
      <w:numPr>
        <w:ilvl w:val="1"/>
      </w:numPr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5">
    <w:name w:val="Подзаголовок Знак"/>
    <w:basedOn w:val="a0"/>
    <w:link w:val="af4"/>
    <w:uiPriority w:val="11"/>
    <w:rsid w:val="00FF33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D7D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6">
    <w:name w:val="Emphasis"/>
    <w:basedOn w:val="a0"/>
    <w:uiPriority w:val="20"/>
    <w:qFormat/>
    <w:rsid w:val="0023786E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037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7">
    <w:name w:val="Subtle Emphasis"/>
    <w:basedOn w:val="a0"/>
    <w:uiPriority w:val="19"/>
    <w:qFormat/>
    <w:rsid w:val="001D27D4"/>
    <w:rPr>
      <w:i/>
      <w:iCs/>
      <w:color w:val="404040" w:themeColor="text1" w:themeTint="BF"/>
    </w:rPr>
  </w:style>
  <w:style w:type="paragraph" w:styleId="af8">
    <w:name w:val="header"/>
    <w:basedOn w:val="a"/>
    <w:link w:val="af9"/>
    <w:uiPriority w:val="99"/>
    <w:unhideWhenUsed/>
    <w:rsid w:val="008C7C85"/>
    <w:pPr>
      <w:tabs>
        <w:tab w:val="center" w:pos="4677"/>
        <w:tab w:val="right" w:pos="9355"/>
      </w:tabs>
      <w:spacing w:before="0"/>
    </w:pPr>
  </w:style>
  <w:style w:type="character" w:customStyle="1" w:styleId="af9">
    <w:name w:val="Верхний колонтитул Знак"/>
    <w:basedOn w:val="a0"/>
    <w:link w:val="af8"/>
    <w:uiPriority w:val="99"/>
    <w:rsid w:val="008C7C85"/>
  </w:style>
  <w:style w:type="paragraph" w:styleId="afa">
    <w:name w:val="footer"/>
    <w:basedOn w:val="a"/>
    <w:link w:val="afb"/>
    <w:uiPriority w:val="99"/>
    <w:unhideWhenUsed/>
    <w:rsid w:val="008C7C85"/>
    <w:pPr>
      <w:tabs>
        <w:tab w:val="center" w:pos="4677"/>
        <w:tab w:val="right" w:pos="9355"/>
      </w:tabs>
      <w:spacing w:before="0"/>
    </w:pPr>
  </w:style>
  <w:style w:type="character" w:customStyle="1" w:styleId="afb">
    <w:name w:val="Нижний колонтитул Знак"/>
    <w:basedOn w:val="a0"/>
    <w:link w:val="afa"/>
    <w:uiPriority w:val="99"/>
    <w:rsid w:val="008C7C85"/>
  </w:style>
  <w:style w:type="character" w:styleId="afc">
    <w:name w:val="Unresolved Mention"/>
    <w:basedOn w:val="a0"/>
    <w:uiPriority w:val="99"/>
    <w:semiHidden/>
    <w:unhideWhenUsed/>
    <w:rsid w:val="004523C9"/>
    <w:rPr>
      <w:color w:val="605E5C"/>
      <w:shd w:val="clear" w:color="auto" w:fill="E1DFDD"/>
    </w:rPr>
  </w:style>
  <w:style w:type="numbering" w:customStyle="1" w:styleId="11">
    <w:name w:val="Импортированный стиль 11"/>
    <w:rsid w:val="005B4000"/>
    <w:pPr>
      <w:numPr>
        <w:numId w:val="36"/>
      </w:numPr>
    </w:pPr>
  </w:style>
  <w:style w:type="character" w:customStyle="1" w:styleId="hgkelc">
    <w:name w:val="hgkelc"/>
    <w:basedOn w:val="a0"/>
    <w:rsid w:val="005B4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7F69F-9DD2-46E3-99A9-93263AF4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24</cp:revision>
  <dcterms:created xsi:type="dcterms:W3CDTF">2023-01-20T19:10:00Z</dcterms:created>
  <dcterms:modified xsi:type="dcterms:W3CDTF">2023-05-24T12:07:00Z</dcterms:modified>
</cp:coreProperties>
</file>